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561C3"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3ACDD40F"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7BBF8229"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5407E62C"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411A6440"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7BE31C86" w14:textId="77777777" w:rsidR="003C74EE" w:rsidRDefault="003C74EE"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p>
    <w:p w14:paraId="68C0909D" w14:textId="77777777" w:rsidR="003C74EE" w:rsidRDefault="003C74EE" w:rsidP="00E469D2">
      <w:pPr>
        <w:spacing w:before="40" w:after="40" w:line="360" w:lineRule="auto"/>
        <w:ind w:right="180"/>
        <w:rPr>
          <w:rFonts w:ascii="Arial Black" w:eastAsia="Times New Roman" w:hAnsi="Arial Black" w:cs="Times New Roman"/>
          <w:color w:val="000000"/>
          <w:kern w:val="2"/>
          <w:sz w:val="32"/>
          <w:szCs w:val="32"/>
          <w:lang w:eastAsia="pl-PL"/>
          <w14:ligatures w14:val="standardContextual"/>
        </w:rPr>
      </w:pPr>
    </w:p>
    <w:p w14:paraId="382773E9" w14:textId="39F78BF2" w:rsidR="00FC32AC" w:rsidRPr="00FC32AC" w:rsidRDefault="00FC32AC" w:rsidP="00FC32AC">
      <w:pPr>
        <w:spacing w:before="40" w:after="40" w:line="360" w:lineRule="auto"/>
        <w:ind w:left="10" w:right="180" w:hanging="10"/>
        <w:jc w:val="center"/>
        <w:rPr>
          <w:rFonts w:ascii="Arial Black" w:eastAsia="Times New Roman" w:hAnsi="Arial Black" w:cs="Times New Roman"/>
          <w:color w:val="000000"/>
          <w:kern w:val="2"/>
          <w:sz w:val="32"/>
          <w:szCs w:val="32"/>
          <w:lang w:eastAsia="pl-PL"/>
          <w14:ligatures w14:val="standardContextual"/>
        </w:rPr>
      </w:pPr>
      <w:r w:rsidRPr="00FC32AC">
        <w:rPr>
          <w:rFonts w:ascii="Arial Black" w:eastAsia="Times New Roman" w:hAnsi="Arial Black" w:cs="Times New Roman"/>
          <w:color w:val="000000"/>
          <w:kern w:val="2"/>
          <w:sz w:val="32"/>
          <w:szCs w:val="32"/>
          <w:lang w:eastAsia="pl-PL"/>
          <w14:ligatures w14:val="standardContextual"/>
        </w:rPr>
        <w:t>Specyfikacja Istotnych Warunków Zamówienia</w:t>
      </w:r>
    </w:p>
    <w:p w14:paraId="7DB0755A" w14:textId="003C28C2" w:rsidR="00FC32AC" w:rsidRPr="00ED13DC" w:rsidRDefault="008B43EA" w:rsidP="00FC32AC">
      <w:pPr>
        <w:keepNext/>
        <w:keepLines/>
        <w:spacing w:before="40" w:after="40" w:line="288" w:lineRule="auto"/>
        <w:ind w:left="10" w:right="130" w:hanging="10"/>
        <w:jc w:val="center"/>
        <w:outlineLvl w:val="1"/>
        <w:rPr>
          <w:rFonts w:ascii="Times New Roman" w:eastAsia="Times New Roman" w:hAnsi="Times New Roman" w:cs="Times New Roman"/>
          <w:b/>
          <w:bCs/>
          <w:color w:val="000000"/>
          <w:kern w:val="2"/>
          <w:lang w:eastAsia="pl-PL"/>
          <w14:ligatures w14:val="standardContextual"/>
        </w:rPr>
      </w:pPr>
      <w:r>
        <w:rPr>
          <w:rFonts w:ascii="Times New Roman" w:eastAsia="Times New Roman" w:hAnsi="Times New Roman" w:cs="Times New Roman"/>
          <w:b/>
          <w:bCs/>
          <w:color w:val="000000"/>
          <w:kern w:val="2"/>
          <w:lang w:eastAsia="pl-PL"/>
          <w14:ligatures w14:val="standardContextual"/>
        </w:rPr>
        <w:t xml:space="preserve">dla zadania </w:t>
      </w:r>
      <w:bookmarkStart w:id="0" w:name="_Hlk216782765"/>
      <w:r w:rsidR="00ED13DC" w:rsidRPr="00ED13DC">
        <w:rPr>
          <w:rFonts w:ascii="Times New Roman" w:eastAsia="Times New Roman" w:hAnsi="Times New Roman" w:cs="Times New Roman"/>
          <w:b/>
          <w:bCs/>
          <w:color w:val="000000"/>
          <w:kern w:val="2"/>
          <w:lang w:eastAsia="pl-PL"/>
          <w14:ligatures w14:val="standardContextual"/>
        </w:rPr>
        <w:t xml:space="preserve">rozbiórka </w:t>
      </w:r>
      <w:bookmarkStart w:id="1" w:name="_Hlk216786844"/>
      <w:r w:rsidR="00ED13DC" w:rsidRPr="00ED13DC">
        <w:rPr>
          <w:rFonts w:ascii="Times New Roman" w:eastAsia="Times New Roman" w:hAnsi="Times New Roman" w:cs="Times New Roman"/>
          <w:b/>
          <w:bCs/>
          <w:color w:val="000000"/>
          <w:kern w:val="2"/>
          <w:lang w:eastAsia="pl-PL"/>
          <w14:ligatures w14:val="standardContextual"/>
        </w:rPr>
        <w:t xml:space="preserve">kotłowni kontenerowych </w:t>
      </w:r>
      <w:r w:rsidR="00ED13DC">
        <w:rPr>
          <w:rFonts w:ascii="Times New Roman" w:eastAsia="Times New Roman" w:hAnsi="Times New Roman" w:cs="Times New Roman"/>
          <w:b/>
          <w:bCs/>
          <w:color w:val="000000"/>
          <w:kern w:val="2"/>
          <w:lang w:eastAsia="pl-PL"/>
          <w14:ligatures w14:val="standardContextual"/>
        </w:rPr>
        <w:t>gazow</w:t>
      </w:r>
      <w:r w:rsidR="00D718AF">
        <w:rPr>
          <w:rFonts w:ascii="Times New Roman" w:eastAsia="Times New Roman" w:hAnsi="Times New Roman" w:cs="Times New Roman"/>
          <w:b/>
          <w:bCs/>
          <w:color w:val="000000"/>
          <w:kern w:val="2"/>
          <w:lang w:eastAsia="pl-PL"/>
          <w14:ligatures w14:val="standardContextual"/>
        </w:rPr>
        <w:t>o-olejowych</w:t>
      </w:r>
      <w:r w:rsidR="00ED13DC">
        <w:rPr>
          <w:rFonts w:ascii="Times New Roman" w:eastAsia="Times New Roman" w:hAnsi="Times New Roman" w:cs="Times New Roman"/>
          <w:b/>
          <w:bCs/>
          <w:color w:val="000000"/>
          <w:kern w:val="2"/>
          <w:lang w:eastAsia="pl-PL"/>
          <w14:ligatures w14:val="standardContextual"/>
        </w:rPr>
        <w:t xml:space="preserve"> </w:t>
      </w:r>
      <w:r w:rsidR="00ED13DC" w:rsidRPr="00ED13DC">
        <w:rPr>
          <w:rFonts w:ascii="Times New Roman" w:eastAsia="Times New Roman" w:hAnsi="Times New Roman" w:cs="Times New Roman"/>
          <w:b/>
          <w:bCs/>
          <w:color w:val="000000"/>
          <w:kern w:val="2"/>
          <w:lang w:eastAsia="pl-PL"/>
          <w14:ligatures w14:val="standardContextual"/>
        </w:rPr>
        <w:t xml:space="preserve">w zabudowie wolnostojącej </w:t>
      </w:r>
      <w:r w:rsidR="006D4938">
        <w:rPr>
          <w:rFonts w:ascii="Times New Roman" w:eastAsia="Times New Roman" w:hAnsi="Times New Roman" w:cs="Times New Roman"/>
          <w:b/>
          <w:bCs/>
          <w:color w:val="000000"/>
          <w:kern w:val="2"/>
          <w:lang w:eastAsia="pl-PL"/>
          <w14:ligatures w14:val="standardContextual"/>
        </w:rPr>
        <w:t>oraz budynków</w:t>
      </w:r>
      <w:r w:rsidR="00ED13DC" w:rsidRPr="00ED13DC">
        <w:rPr>
          <w:rFonts w:ascii="Times New Roman" w:eastAsia="Times New Roman" w:hAnsi="Times New Roman" w:cs="Times New Roman"/>
          <w:b/>
          <w:bCs/>
          <w:color w:val="000000"/>
          <w:kern w:val="2"/>
          <w:lang w:eastAsia="pl-PL"/>
          <w14:ligatures w14:val="standardContextual"/>
        </w:rPr>
        <w:t xml:space="preserve"> gospodarczych </w:t>
      </w:r>
      <w:r w:rsidR="00F531B5">
        <w:rPr>
          <w:rFonts w:ascii="Times New Roman" w:eastAsia="Times New Roman" w:hAnsi="Times New Roman" w:cs="Times New Roman"/>
          <w:b/>
          <w:bCs/>
          <w:color w:val="000000"/>
          <w:kern w:val="2"/>
          <w:lang w:eastAsia="pl-PL"/>
          <w14:ligatures w14:val="standardContextual"/>
        </w:rPr>
        <w:t xml:space="preserve">stanowiących element </w:t>
      </w:r>
      <w:r w:rsidR="00DF0BFA">
        <w:rPr>
          <w:rFonts w:ascii="Times New Roman" w:eastAsia="Times New Roman" w:hAnsi="Times New Roman" w:cs="Times New Roman"/>
          <w:b/>
          <w:bCs/>
          <w:color w:val="000000"/>
          <w:kern w:val="2"/>
          <w:lang w:eastAsia="pl-PL"/>
          <w14:ligatures w14:val="standardContextual"/>
        </w:rPr>
        <w:t xml:space="preserve">składowy </w:t>
      </w:r>
      <w:r w:rsidR="00F531B5">
        <w:rPr>
          <w:rFonts w:ascii="Times New Roman" w:eastAsia="Times New Roman" w:hAnsi="Times New Roman" w:cs="Times New Roman"/>
          <w:b/>
          <w:bCs/>
          <w:color w:val="000000"/>
          <w:kern w:val="2"/>
          <w:lang w:eastAsia="pl-PL"/>
          <w14:ligatures w14:val="standardContextual"/>
        </w:rPr>
        <w:t xml:space="preserve">kotłowni </w:t>
      </w:r>
      <w:r w:rsidR="00ED13DC" w:rsidRPr="00ED13DC">
        <w:rPr>
          <w:rFonts w:ascii="Times New Roman" w:eastAsia="Times New Roman" w:hAnsi="Times New Roman" w:cs="Times New Roman"/>
          <w:b/>
          <w:bCs/>
          <w:color w:val="000000"/>
          <w:kern w:val="2"/>
          <w:lang w:eastAsia="pl-PL"/>
          <w14:ligatures w14:val="standardContextual"/>
        </w:rPr>
        <w:t>położonych w Świnoujściu przy ulicy: Matejki, Chrobrego, Markiewicza</w:t>
      </w:r>
      <w:bookmarkEnd w:id="1"/>
    </w:p>
    <w:bookmarkEnd w:id="0"/>
    <w:p w14:paraId="7592E911" w14:textId="77777777" w:rsidR="00FC32AC" w:rsidRPr="00FC32AC" w:rsidRDefault="00FC32AC" w:rsidP="00FC32AC">
      <w:pPr>
        <w:keepNext/>
        <w:keepLines/>
        <w:spacing w:before="40" w:after="40" w:line="288" w:lineRule="auto"/>
        <w:ind w:left="10" w:right="130" w:hanging="10"/>
        <w:jc w:val="center"/>
        <w:outlineLvl w:val="1"/>
        <w:rPr>
          <w:rFonts w:ascii="Times New Roman" w:eastAsia="Times New Roman" w:hAnsi="Times New Roman" w:cs="Times New Roman"/>
          <w:color w:val="000000"/>
          <w:kern w:val="2"/>
          <w:lang w:eastAsia="pl-PL"/>
          <w14:ligatures w14:val="standardContextual"/>
        </w:rPr>
      </w:pPr>
    </w:p>
    <w:p w14:paraId="20041642" w14:textId="77777777" w:rsidR="00FC32AC" w:rsidRPr="00FC32AC" w:rsidRDefault="00FC32AC" w:rsidP="00FC32AC">
      <w:pPr>
        <w:keepNext/>
        <w:keepLines/>
        <w:spacing w:before="40" w:after="40" w:line="288" w:lineRule="auto"/>
        <w:ind w:left="10" w:right="130" w:hanging="10"/>
        <w:jc w:val="center"/>
        <w:outlineLvl w:val="1"/>
        <w:rPr>
          <w:rFonts w:ascii="Times New Roman" w:eastAsia="Times New Roman" w:hAnsi="Times New Roman" w:cs="Times New Roman"/>
          <w:color w:val="000000"/>
          <w:kern w:val="2"/>
          <w:lang w:eastAsia="pl-PL"/>
          <w14:ligatures w14:val="standardContextual"/>
        </w:rPr>
      </w:pPr>
    </w:p>
    <w:p w14:paraId="57D696CD"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36EB53ED"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7CFF6D42"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6E0F65B9"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5FBE6803"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26A91408"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3F7241AF"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1D4EBB0E"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706AD1D0" w14:textId="77777777" w:rsid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558D9DF5"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34993A47"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21284DDA"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785FF61C"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656031BD"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441C34F8"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02B81D98" w14:textId="77777777" w:rsidR="00ED13D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6CD40435" w14:textId="77777777" w:rsidR="00ED13DC" w:rsidRPr="00FC32AC" w:rsidRDefault="00ED13D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4D000E93" w14:textId="77777777" w:rsidR="00FC32AC" w:rsidRPr="00FC32AC" w:rsidRDefault="00FC32AC" w:rsidP="00FC32AC">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p>
    <w:p w14:paraId="5FB948BB" w14:textId="77777777" w:rsidR="00FC32AC" w:rsidRPr="00FC32AC" w:rsidRDefault="00FC32AC" w:rsidP="00D718AF">
      <w:pPr>
        <w:spacing w:after="16" w:line="247" w:lineRule="auto"/>
        <w:jc w:val="both"/>
        <w:rPr>
          <w:rFonts w:ascii="Times New Roman" w:eastAsia="Times New Roman" w:hAnsi="Times New Roman" w:cs="Times New Roman"/>
          <w:color w:val="000000"/>
          <w:kern w:val="2"/>
          <w:sz w:val="24"/>
          <w:lang w:eastAsia="pl-PL"/>
          <w14:ligatures w14:val="standardContextual"/>
        </w:rPr>
      </w:pPr>
    </w:p>
    <w:p w14:paraId="49229AD1" w14:textId="2CEF75AA" w:rsidR="003C74EE" w:rsidRDefault="00FC32AC" w:rsidP="003109F7">
      <w:pPr>
        <w:spacing w:after="16" w:line="247" w:lineRule="auto"/>
        <w:ind w:left="32" w:hanging="3"/>
        <w:jc w:val="right"/>
        <w:rPr>
          <w:rFonts w:ascii="Times New Roman" w:eastAsia="Times New Roman" w:hAnsi="Times New Roman" w:cs="Times New Roman"/>
          <w:color w:val="000000"/>
          <w:kern w:val="2"/>
          <w:sz w:val="24"/>
          <w:lang w:eastAsia="pl-PL"/>
          <w14:ligatures w14:val="standardContextual"/>
        </w:rPr>
      </w:pPr>
      <w:r w:rsidRPr="00FC32AC">
        <w:rPr>
          <w:rFonts w:ascii="Times New Roman" w:eastAsia="Times New Roman" w:hAnsi="Times New Roman" w:cs="Times New Roman"/>
          <w:color w:val="000000"/>
          <w:kern w:val="2"/>
          <w:sz w:val="24"/>
          <w:lang w:eastAsia="pl-PL"/>
          <w14:ligatures w14:val="standardContextual"/>
        </w:rPr>
        <w:t>Świnoujście,</w:t>
      </w:r>
      <w:r w:rsidR="00ED13DC">
        <w:rPr>
          <w:rFonts w:ascii="Times New Roman" w:eastAsia="Times New Roman" w:hAnsi="Times New Roman" w:cs="Times New Roman"/>
          <w:color w:val="000000"/>
          <w:kern w:val="2"/>
          <w:sz w:val="24"/>
          <w:lang w:eastAsia="pl-PL"/>
          <w14:ligatures w14:val="standardContextual"/>
        </w:rPr>
        <w:t xml:space="preserve"> </w:t>
      </w:r>
      <w:r w:rsidR="00DD214E">
        <w:rPr>
          <w:rFonts w:ascii="Times New Roman" w:eastAsia="Times New Roman" w:hAnsi="Times New Roman" w:cs="Times New Roman"/>
          <w:color w:val="000000"/>
          <w:kern w:val="2"/>
          <w:sz w:val="24"/>
          <w:lang w:eastAsia="pl-PL"/>
          <w14:ligatures w14:val="standardContextual"/>
        </w:rPr>
        <w:t>sierpień</w:t>
      </w:r>
      <w:r w:rsidR="00ED13DC">
        <w:rPr>
          <w:rFonts w:ascii="Times New Roman" w:eastAsia="Times New Roman" w:hAnsi="Times New Roman" w:cs="Times New Roman"/>
          <w:color w:val="000000"/>
          <w:kern w:val="2"/>
          <w:sz w:val="24"/>
          <w:lang w:eastAsia="pl-PL"/>
          <w14:ligatures w14:val="standardContextual"/>
        </w:rPr>
        <w:t xml:space="preserve"> </w:t>
      </w:r>
      <w:r w:rsidRPr="00FC32AC">
        <w:rPr>
          <w:rFonts w:ascii="Times New Roman" w:eastAsia="Times New Roman" w:hAnsi="Times New Roman" w:cs="Times New Roman"/>
          <w:color w:val="000000"/>
          <w:kern w:val="2"/>
          <w:sz w:val="24"/>
          <w:lang w:eastAsia="pl-PL"/>
          <w14:ligatures w14:val="standardContextual"/>
        </w:rPr>
        <w:t>202</w:t>
      </w:r>
      <w:r w:rsidR="00DD214E">
        <w:rPr>
          <w:rFonts w:ascii="Times New Roman" w:eastAsia="Times New Roman" w:hAnsi="Times New Roman" w:cs="Times New Roman"/>
          <w:color w:val="000000"/>
          <w:kern w:val="2"/>
          <w:sz w:val="24"/>
          <w:lang w:eastAsia="pl-PL"/>
          <w14:ligatures w14:val="standardContextual"/>
        </w:rPr>
        <w:t>6</w:t>
      </w:r>
    </w:p>
    <w:p w14:paraId="3839F8AE" w14:textId="77777777" w:rsidR="00D718AF" w:rsidRDefault="00D718AF" w:rsidP="00D718AF">
      <w:pPr>
        <w:spacing w:after="16" w:line="247" w:lineRule="auto"/>
        <w:ind w:left="32" w:hanging="3"/>
        <w:rPr>
          <w:rFonts w:ascii="Times New Roman" w:eastAsia="Times New Roman" w:hAnsi="Times New Roman" w:cs="Times New Roman"/>
          <w:color w:val="000000"/>
          <w:kern w:val="2"/>
          <w:sz w:val="24"/>
          <w:lang w:eastAsia="pl-PL"/>
          <w14:ligatures w14:val="standardContextual"/>
        </w:rPr>
      </w:pPr>
    </w:p>
    <w:p w14:paraId="1673159C" w14:textId="77777777" w:rsidR="003109F7" w:rsidRPr="007D736C" w:rsidRDefault="003109F7">
      <w:pPr>
        <w:pStyle w:val="Akapitzlist"/>
        <w:keepNext/>
        <w:numPr>
          <w:ilvl w:val="0"/>
          <w:numId w:val="2"/>
        </w:numPr>
        <w:spacing w:after="0" w:line="240" w:lineRule="auto"/>
        <w:outlineLvl w:val="0"/>
        <w:rPr>
          <w:rFonts w:ascii="Times New Roman" w:eastAsia="Times New Roman" w:hAnsi="Times New Roman" w:cs="Times New Roman"/>
          <w:b/>
          <w:bCs/>
          <w:kern w:val="32"/>
          <w:sz w:val="24"/>
          <w:szCs w:val="24"/>
          <w:lang w:eastAsia="pl-PL"/>
        </w:rPr>
      </w:pPr>
      <w:bookmarkStart w:id="2" w:name="_Toc23426006"/>
      <w:r w:rsidRPr="007D736C">
        <w:rPr>
          <w:rFonts w:ascii="Times New Roman" w:eastAsia="Times New Roman" w:hAnsi="Times New Roman" w:cs="Times New Roman"/>
          <w:b/>
          <w:bCs/>
          <w:kern w:val="32"/>
          <w:sz w:val="24"/>
          <w:szCs w:val="24"/>
          <w:lang w:eastAsia="pl-PL"/>
        </w:rPr>
        <w:t>NAZWA I ADRES ZAMAWIAJĄCEGO</w:t>
      </w:r>
      <w:bookmarkEnd w:id="2"/>
      <w:r w:rsidRPr="007D736C">
        <w:rPr>
          <w:rFonts w:ascii="Times New Roman" w:eastAsia="Times New Roman" w:hAnsi="Times New Roman" w:cs="Times New Roman"/>
          <w:b/>
          <w:bCs/>
          <w:kern w:val="32"/>
          <w:sz w:val="24"/>
          <w:szCs w:val="24"/>
          <w:lang w:eastAsia="pl-PL"/>
        </w:rPr>
        <w:t xml:space="preserve"> </w:t>
      </w:r>
    </w:p>
    <w:p w14:paraId="5810C6FB" w14:textId="77777777" w:rsidR="003109F7" w:rsidRPr="003109F7" w:rsidRDefault="003109F7" w:rsidP="003109F7">
      <w:pPr>
        <w:tabs>
          <w:tab w:val="left" w:pos="423"/>
        </w:tabs>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sz w:val="24"/>
          <w:szCs w:val="24"/>
          <w:lang w:eastAsia="pl-PL"/>
        </w:rPr>
        <w:t>Spółdzielnia Mieszkaniowa Lokatorsko–Własnościowa „Słowianin”</w:t>
      </w:r>
    </w:p>
    <w:p w14:paraId="16AE65B3" w14:textId="77777777" w:rsidR="003109F7" w:rsidRPr="003109F7" w:rsidRDefault="003109F7" w:rsidP="003109F7">
      <w:pPr>
        <w:tabs>
          <w:tab w:val="left" w:pos="423"/>
        </w:tabs>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sz w:val="24"/>
          <w:szCs w:val="24"/>
          <w:lang w:eastAsia="pl-PL"/>
        </w:rPr>
        <w:t>ul. Niedziałkowskiego 9</w:t>
      </w:r>
    </w:p>
    <w:p w14:paraId="3B8047B0" w14:textId="77777777" w:rsidR="003109F7" w:rsidRPr="003109F7" w:rsidRDefault="003109F7" w:rsidP="003109F7">
      <w:pPr>
        <w:tabs>
          <w:tab w:val="left" w:pos="423"/>
        </w:tabs>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sz w:val="24"/>
          <w:szCs w:val="24"/>
          <w:lang w:eastAsia="pl-PL"/>
        </w:rPr>
        <w:t>72-600 Świnoujście</w:t>
      </w:r>
    </w:p>
    <w:p w14:paraId="434B059A" w14:textId="77777777" w:rsidR="003109F7" w:rsidRPr="003109F7" w:rsidRDefault="003109F7" w:rsidP="003109F7">
      <w:pPr>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sz w:val="24"/>
          <w:szCs w:val="24"/>
          <w:lang w:eastAsia="pl-PL"/>
        </w:rPr>
        <w:t xml:space="preserve">tel. 91 321 39 07, Tel./fax: 91 321 40 21, </w:t>
      </w:r>
    </w:p>
    <w:p w14:paraId="3022B68B" w14:textId="77777777" w:rsidR="003109F7" w:rsidRPr="003109F7" w:rsidRDefault="003109F7" w:rsidP="003109F7">
      <w:pPr>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b/>
          <w:bCs/>
          <w:sz w:val="24"/>
          <w:szCs w:val="24"/>
          <w:lang w:eastAsia="pl-PL"/>
        </w:rPr>
        <w:t>e-mail:</w:t>
      </w:r>
      <w:r w:rsidRPr="003109F7">
        <w:rPr>
          <w:rFonts w:ascii="Times New Roman" w:eastAsia="Times New Roman" w:hAnsi="Times New Roman" w:cs="Times New Roman"/>
          <w:sz w:val="24"/>
          <w:szCs w:val="24"/>
          <w:lang w:eastAsia="pl-PL"/>
        </w:rPr>
        <w:t xml:space="preserve"> sekretariat@slowianin.pl</w:t>
      </w:r>
    </w:p>
    <w:p w14:paraId="3EC1C4EB" w14:textId="77777777" w:rsidR="003109F7" w:rsidRPr="003109F7" w:rsidRDefault="003109F7" w:rsidP="003109F7">
      <w:pPr>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b/>
          <w:sz w:val="24"/>
          <w:szCs w:val="24"/>
          <w:lang w:eastAsia="pl-PL"/>
        </w:rPr>
        <w:t xml:space="preserve">Adres strony internetowej: </w:t>
      </w:r>
      <w:r w:rsidRPr="003109F7">
        <w:rPr>
          <w:rFonts w:ascii="Times New Roman" w:eastAsia="Times New Roman" w:hAnsi="Times New Roman" w:cs="Times New Roman"/>
          <w:sz w:val="24"/>
          <w:szCs w:val="24"/>
          <w:lang w:eastAsia="pl-PL"/>
        </w:rPr>
        <w:t>http://www.slowianin.pl/</w:t>
      </w:r>
    </w:p>
    <w:p w14:paraId="2AAC3DB8" w14:textId="77777777" w:rsidR="003109F7" w:rsidRDefault="003109F7" w:rsidP="003109F7">
      <w:pPr>
        <w:tabs>
          <w:tab w:val="left" w:pos="2242"/>
        </w:tabs>
        <w:spacing w:after="0" w:line="240" w:lineRule="auto"/>
        <w:ind w:left="709" w:right="20"/>
        <w:rPr>
          <w:rFonts w:ascii="Times New Roman" w:eastAsia="Times New Roman" w:hAnsi="Times New Roman" w:cs="Times New Roman"/>
          <w:sz w:val="24"/>
          <w:szCs w:val="24"/>
          <w:lang w:eastAsia="pl-PL"/>
        </w:rPr>
      </w:pPr>
      <w:r w:rsidRPr="003109F7">
        <w:rPr>
          <w:rFonts w:ascii="Times New Roman" w:eastAsia="Times New Roman" w:hAnsi="Times New Roman" w:cs="Times New Roman"/>
          <w:b/>
          <w:sz w:val="24"/>
          <w:szCs w:val="24"/>
          <w:lang w:eastAsia="pl-PL"/>
        </w:rPr>
        <w:t xml:space="preserve">Regon </w:t>
      </w:r>
      <w:r w:rsidRPr="003109F7">
        <w:rPr>
          <w:rFonts w:ascii="Times New Roman" w:eastAsia="Times New Roman" w:hAnsi="Times New Roman" w:cs="Times New Roman"/>
          <w:sz w:val="24"/>
          <w:szCs w:val="24"/>
          <w:lang w:eastAsia="pl-PL"/>
        </w:rPr>
        <w:t>810719862</w:t>
      </w:r>
      <w:r w:rsidRPr="003109F7">
        <w:rPr>
          <w:rFonts w:ascii="Times New Roman" w:eastAsia="Times New Roman" w:hAnsi="Times New Roman" w:cs="Times New Roman"/>
          <w:sz w:val="24"/>
          <w:szCs w:val="24"/>
          <w:lang w:eastAsia="pl-PL"/>
        </w:rPr>
        <w:tab/>
      </w:r>
      <w:r w:rsidRPr="003109F7">
        <w:rPr>
          <w:rFonts w:ascii="Times New Roman" w:eastAsia="Times New Roman" w:hAnsi="Times New Roman" w:cs="Times New Roman"/>
          <w:b/>
          <w:sz w:val="24"/>
          <w:szCs w:val="24"/>
          <w:lang w:eastAsia="pl-PL"/>
        </w:rPr>
        <w:t xml:space="preserve">NIP </w:t>
      </w:r>
      <w:r w:rsidRPr="003109F7">
        <w:rPr>
          <w:rFonts w:ascii="Times New Roman" w:eastAsia="Times New Roman" w:hAnsi="Times New Roman" w:cs="Times New Roman"/>
          <w:sz w:val="24"/>
          <w:szCs w:val="24"/>
          <w:lang w:eastAsia="pl-PL"/>
        </w:rPr>
        <w:t>855-000-43-84</w:t>
      </w:r>
    </w:p>
    <w:p w14:paraId="3073C59C" w14:textId="77777777" w:rsidR="00840A38" w:rsidRPr="007D736C" w:rsidRDefault="00840A38" w:rsidP="003109F7">
      <w:pPr>
        <w:tabs>
          <w:tab w:val="left" w:pos="2242"/>
        </w:tabs>
        <w:spacing w:after="0" w:line="240" w:lineRule="auto"/>
        <w:ind w:left="709" w:right="20"/>
        <w:rPr>
          <w:rFonts w:ascii="Times New Roman" w:eastAsia="Times New Roman" w:hAnsi="Times New Roman" w:cs="Times New Roman"/>
          <w:sz w:val="24"/>
          <w:szCs w:val="24"/>
          <w:lang w:eastAsia="pl-PL"/>
        </w:rPr>
      </w:pPr>
    </w:p>
    <w:p w14:paraId="2566037B" w14:textId="77777777" w:rsidR="003109F7" w:rsidRPr="007D736C" w:rsidRDefault="003109F7">
      <w:pPr>
        <w:pStyle w:val="Nagwek1"/>
        <w:numPr>
          <w:ilvl w:val="0"/>
          <w:numId w:val="2"/>
        </w:numPr>
        <w:spacing w:before="0" w:after="0"/>
        <w:rPr>
          <w:sz w:val="24"/>
          <w:szCs w:val="24"/>
        </w:rPr>
      </w:pPr>
      <w:bookmarkStart w:id="3" w:name="_Toc23426007"/>
      <w:r w:rsidRPr="007D736C">
        <w:rPr>
          <w:sz w:val="24"/>
          <w:szCs w:val="24"/>
        </w:rPr>
        <w:t>TRYB UDZIELENIA ZAMÓWIENIA</w:t>
      </w:r>
      <w:bookmarkEnd w:id="3"/>
    </w:p>
    <w:p w14:paraId="2DCBAEE4" w14:textId="0EEC4C99" w:rsidR="003109F7" w:rsidRPr="00FC32AC" w:rsidRDefault="003109F7">
      <w:pPr>
        <w:numPr>
          <w:ilvl w:val="0"/>
          <w:numId w:val="1"/>
        </w:numPr>
        <w:spacing w:before="40" w:after="40" w:line="288" w:lineRule="auto"/>
        <w:contextualSpacing/>
        <w:jc w:val="both"/>
        <w:rPr>
          <w:rFonts w:ascii="Times New Roman" w:eastAsia="Times New Roman" w:hAnsi="Times New Roman" w:cs="Times New Roman"/>
          <w:color w:val="000000"/>
          <w:kern w:val="2"/>
          <w:lang w:eastAsia="pl-PL"/>
          <w14:ligatures w14:val="standardContextual"/>
        </w:rPr>
      </w:pPr>
      <w:r w:rsidRPr="00736F9D">
        <w:rPr>
          <w:rFonts w:ascii="Times New Roman" w:eastAsia="Times New Roman" w:hAnsi="Times New Roman" w:cs="Times New Roman"/>
          <w:sz w:val="24"/>
          <w:szCs w:val="24"/>
        </w:rPr>
        <w:t xml:space="preserve">Postępowanie o udzielenie zamówienia prowadzone jest w trybie przetargu </w:t>
      </w:r>
      <w:r w:rsidRPr="003045D1">
        <w:rPr>
          <w:rFonts w:ascii="Times New Roman" w:eastAsia="Times New Roman" w:hAnsi="Times New Roman" w:cs="Times New Roman"/>
          <w:sz w:val="24"/>
          <w:szCs w:val="24"/>
        </w:rPr>
        <w:t>nieograniczonego</w:t>
      </w:r>
      <w:r w:rsidRPr="003045D1">
        <w:rPr>
          <w:rFonts w:ascii="Times New Roman" w:eastAsia="Times New Roman" w:hAnsi="Times New Roman" w:cs="Times New Roman"/>
          <w:color w:val="000000"/>
          <w:kern w:val="2"/>
          <w:sz w:val="24"/>
          <w:szCs w:val="24"/>
          <w:lang w:eastAsia="pl-PL"/>
          <w14:ligatures w14:val="standardContextual"/>
        </w:rPr>
        <w:t xml:space="preserve"> na zasadach i warunkach określonych w „Regulaminie przeprowadzania przetargów w SML-W Słowianin”.</w:t>
      </w:r>
    </w:p>
    <w:p w14:paraId="7A011ABF" w14:textId="6CA504D8" w:rsidR="003109F7" w:rsidRPr="003045D1" w:rsidRDefault="003109F7">
      <w:pPr>
        <w:numPr>
          <w:ilvl w:val="0"/>
          <w:numId w:val="1"/>
        </w:numPr>
        <w:spacing w:after="0" w:line="276" w:lineRule="auto"/>
        <w:contextualSpacing/>
        <w:jc w:val="both"/>
        <w:rPr>
          <w:rFonts w:ascii="Times New Roman" w:hAnsi="Times New Roman" w:cs="Times New Roman"/>
          <w:sz w:val="24"/>
          <w:szCs w:val="24"/>
        </w:rPr>
      </w:pPr>
      <w:r w:rsidRPr="003045D1">
        <w:rPr>
          <w:rFonts w:ascii="Times New Roman" w:hAnsi="Times New Roman" w:cs="Times New Roman"/>
          <w:b/>
          <w:sz w:val="24"/>
          <w:szCs w:val="24"/>
        </w:rPr>
        <w:t xml:space="preserve">Spółdzielnia Mieszkaniowa Lokatorsko-Własnościowa „Słowianin” </w:t>
      </w:r>
      <w:r w:rsidRPr="003045D1">
        <w:rPr>
          <w:rFonts w:ascii="Times New Roman" w:hAnsi="Times New Roman" w:cs="Times New Roman"/>
          <w:sz w:val="24"/>
          <w:szCs w:val="24"/>
        </w:rPr>
        <w:t>zastrzega sobie prawo unieważnienia przetargu, na każdym etapie jego rozstrzygnięcia, bez podania przyczyny.</w:t>
      </w:r>
    </w:p>
    <w:p w14:paraId="24DF9BAF" w14:textId="77777777" w:rsidR="003109F7" w:rsidRDefault="003109F7" w:rsidP="003109F7">
      <w:pPr>
        <w:spacing w:after="0" w:line="276" w:lineRule="auto"/>
        <w:ind w:left="784"/>
        <w:contextualSpacing/>
        <w:jc w:val="both"/>
        <w:rPr>
          <w:rFonts w:ascii="Times New Roman" w:hAnsi="Times New Roman" w:cs="Times New Roman"/>
          <w:b/>
        </w:rPr>
      </w:pPr>
    </w:p>
    <w:p w14:paraId="72CA120F" w14:textId="6DA8DB42" w:rsidR="003109F7" w:rsidRPr="007D736C" w:rsidRDefault="003109F7">
      <w:pPr>
        <w:pStyle w:val="Akapitzlist"/>
        <w:numPr>
          <w:ilvl w:val="0"/>
          <w:numId w:val="2"/>
        </w:numPr>
        <w:spacing w:after="0" w:line="276" w:lineRule="auto"/>
        <w:jc w:val="both"/>
        <w:rPr>
          <w:rFonts w:ascii="Times New Roman" w:hAnsi="Times New Roman" w:cs="Times New Roman"/>
          <w:b/>
          <w:bCs/>
          <w:sz w:val="24"/>
          <w:szCs w:val="24"/>
        </w:rPr>
      </w:pPr>
      <w:r w:rsidRPr="007D736C">
        <w:rPr>
          <w:rFonts w:ascii="Times New Roman" w:hAnsi="Times New Roman" w:cs="Times New Roman"/>
          <w:b/>
          <w:bCs/>
          <w:sz w:val="24"/>
          <w:szCs w:val="24"/>
        </w:rPr>
        <w:t xml:space="preserve">OPIS PRZEDMIOTU ZAMÓWIENIA </w:t>
      </w:r>
    </w:p>
    <w:p w14:paraId="7AC9BDB6" w14:textId="77777777" w:rsidR="001E0D17" w:rsidRPr="00ED13DC" w:rsidRDefault="003109F7">
      <w:pPr>
        <w:pStyle w:val="Akapitzlist"/>
        <w:numPr>
          <w:ilvl w:val="0"/>
          <w:numId w:val="5"/>
        </w:numPr>
        <w:spacing w:after="0" w:line="276" w:lineRule="auto"/>
        <w:ind w:hanging="294"/>
        <w:jc w:val="both"/>
        <w:rPr>
          <w:rFonts w:ascii="Times New Roman" w:hAnsi="Times New Roman" w:cs="Times New Roman"/>
          <w:b/>
          <w:bCs/>
          <w:sz w:val="28"/>
          <w:szCs w:val="28"/>
        </w:rPr>
      </w:pPr>
      <w:r w:rsidRPr="003109F7">
        <w:rPr>
          <w:rFonts w:ascii="Times New Roman" w:eastAsia="Times New Roman" w:hAnsi="Times New Roman" w:cs="Times New Roman"/>
          <w:sz w:val="24"/>
          <w:szCs w:val="24"/>
          <w:lang w:eastAsia="pl-PL"/>
        </w:rPr>
        <w:t>Przedmiotem zamówienia jest</w:t>
      </w:r>
      <w:r w:rsidR="001E0D17">
        <w:rPr>
          <w:rFonts w:ascii="Times New Roman" w:eastAsia="Times New Roman" w:hAnsi="Times New Roman" w:cs="Times New Roman"/>
          <w:sz w:val="24"/>
          <w:szCs w:val="24"/>
          <w:lang w:eastAsia="pl-PL"/>
        </w:rPr>
        <w:t>:</w:t>
      </w:r>
    </w:p>
    <w:p w14:paraId="15DDF670" w14:textId="74564A54" w:rsidR="00ED13DC" w:rsidRDefault="00AD0CC8" w:rsidP="00ED13DC">
      <w:pPr>
        <w:pStyle w:val="Akapitzlist"/>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r w:rsidR="00ED13DC">
        <w:rPr>
          <w:rFonts w:ascii="Times New Roman" w:eastAsia="Times New Roman" w:hAnsi="Times New Roman" w:cs="Times New Roman"/>
          <w:sz w:val="24"/>
          <w:szCs w:val="24"/>
          <w:lang w:eastAsia="pl-PL"/>
        </w:rPr>
        <w:t xml:space="preserve"> rozbiórka </w:t>
      </w:r>
      <w:r w:rsidR="00DF0BFA">
        <w:rPr>
          <w:rFonts w:ascii="Times New Roman" w:eastAsia="Times New Roman" w:hAnsi="Times New Roman" w:cs="Times New Roman"/>
          <w:sz w:val="24"/>
          <w:szCs w:val="24"/>
          <w:lang w:eastAsia="pl-PL"/>
        </w:rPr>
        <w:t xml:space="preserve">przenośnej </w:t>
      </w:r>
      <w:r w:rsidR="00ED13DC">
        <w:rPr>
          <w:rFonts w:ascii="Times New Roman" w:eastAsia="Times New Roman" w:hAnsi="Times New Roman" w:cs="Times New Roman"/>
          <w:sz w:val="24"/>
          <w:szCs w:val="24"/>
          <w:lang w:eastAsia="pl-PL"/>
        </w:rPr>
        <w:t xml:space="preserve">kotłowni </w:t>
      </w:r>
      <w:r w:rsidR="00DF0BFA">
        <w:rPr>
          <w:rFonts w:ascii="Times New Roman" w:eastAsia="Times New Roman" w:hAnsi="Times New Roman" w:cs="Times New Roman"/>
          <w:sz w:val="24"/>
          <w:szCs w:val="24"/>
          <w:lang w:eastAsia="pl-PL"/>
        </w:rPr>
        <w:t xml:space="preserve">kontenerowej </w:t>
      </w:r>
      <w:r w:rsidR="00ED13DC">
        <w:rPr>
          <w:rFonts w:ascii="Times New Roman" w:eastAsia="Times New Roman" w:hAnsi="Times New Roman" w:cs="Times New Roman"/>
          <w:sz w:val="24"/>
          <w:szCs w:val="24"/>
          <w:lang w:eastAsia="pl-PL"/>
        </w:rPr>
        <w:t>gazow</w:t>
      </w:r>
      <w:r w:rsidR="00D718AF">
        <w:rPr>
          <w:rFonts w:ascii="Times New Roman" w:eastAsia="Times New Roman" w:hAnsi="Times New Roman" w:cs="Times New Roman"/>
          <w:sz w:val="24"/>
          <w:szCs w:val="24"/>
          <w:lang w:eastAsia="pl-PL"/>
        </w:rPr>
        <w:t>o-olejowej</w:t>
      </w:r>
      <w:r w:rsidR="00ED13DC">
        <w:rPr>
          <w:rFonts w:ascii="Times New Roman" w:eastAsia="Times New Roman" w:hAnsi="Times New Roman" w:cs="Times New Roman"/>
          <w:sz w:val="24"/>
          <w:szCs w:val="24"/>
          <w:lang w:eastAsia="pl-PL"/>
        </w:rPr>
        <w:t xml:space="preserve"> </w:t>
      </w:r>
      <w:r w:rsidR="000B20F5">
        <w:rPr>
          <w:rFonts w:ascii="Times New Roman" w:eastAsia="Times New Roman" w:hAnsi="Times New Roman" w:cs="Times New Roman"/>
          <w:sz w:val="24"/>
          <w:szCs w:val="24"/>
          <w:lang w:eastAsia="pl-PL"/>
        </w:rPr>
        <w:t xml:space="preserve">wraz z </w:t>
      </w:r>
      <w:r w:rsidR="00DF0BFA">
        <w:rPr>
          <w:rFonts w:ascii="Times New Roman" w:eastAsia="Times New Roman" w:hAnsi="Times New Roman" w:cs="Times New Roman"/>
          <w:sz w:val="24"/>
          <w:szCs w:val="24"/>
          <w:lang w:eastAsia="pl-PL"/>
        </w:rPr>
        <w:t>budynkiem</w:t>
      </w:r>
      <w:r w:rsidR="000B20F5">
        <w:rPr>
          <w:rFonts w:ascii="Times New Roman" w:eastAsia="Times New Roman" w:hAnsi="Times New Roman" w:cs="Times New Roman"/>
          <w:sz w:val="24"/>
          <w:szCs w:val="24"/>
          <w:lang w:eastAsia="pl-PL"/>
        </w:rPr>
        <w:t xml:space="preserve"> gospodarczym </w:t>
      </w:r>
      <w:r w:rsidR="00F25887">
        <w:rPr>
          <w:rFonts w:ascii="Times New Roman" w:eastAsia="Times New Roman" w:hAnsi="Times New Roman" w:cs="Times New Roman"/>
          <w:sz w:val="24"/>
          <w:szCs w:val="24"/>
          <w:lang w:eastAsia="pl-PL"/>
        </w:rPr>
        <w:t xml:space="preserve">związanym funkcjonalnie z kotłownią </w:t>
      </w:r>
      <w:r w:rsidR="000B20F5">
        <w:rPr>
          <w:rFonts w:ascii="Times New Roman" w:eastAsia="Times New Roman" w:hAnsi="Times New Roman" w:cs="Times New Roman"/>
          <w:sz w:val="24"/>
          <w:szCs w:val="24"/>
          <w:lang w:eastAsia="pl-PL"/>
        </w:rPr>
        <w:t>usytuowane</w:t>
      </w:r>
      <w:r w:rsidR="00B04BFF">
        <w:rPr>
          <w:rFonts w:ascii="Times New Roman" w:eastAsia="Times New Roman" w:hAnsi="Times New Roman" w:cs="Times New Roman"/>
          <w:sz w:val="24"/>
          <w:szCs w:val="24"/>
          <w:lang w:eastAsia="pl-PL"/>
        </w:rPr>
        <w:t>j</w:t>
      </w:r>
      <w:r w:rsidR="000B20F5">
        <w:rPr>
          <w:rFonts w:ascii="Times New Roman" w:eastAsia="Times New Roman" w:hAnsi="Times New Roman" w:cs="Times New Roman"/>
          <w:sz w:val="24"/>
          <w:szCs w:val="24"/>
          <w:lang w:eastAsia="pl-PL"/>
        </w:rPr>
        <w:t xml:space="preserve"> na działce nr 538/21 i 538/19 obręb 0009 przy ulicy Markiewicza w Świnoujściu</w:t>
      </w:r>
      <w:r w:rsidR="007F41FF">
        <w:rPr>
          <w:rFonts w:ascii="Times New Roman" w:eastAsia="Times New Roman" w:hAnsi="Times New Roman" w:cs="Times New Roman"/>
          <w:sz w:val="24"/>
          <w:szCs w:val="24"/>
          <w:lang w:eastAsia="pl-PL"/>
        </w:rPr>
        <w:t xml:space="preserve"> – </w:t>
      </w:r>
      <w:r w:rsidR="00A97276" w:rsidRPr="00A97276">
        <w:rPr>
          <w:rFonts w:ascii="Times New Roman" w:eastAsia="Times New Roman" w:hAnsi="Times New Roman" w:cs="Times New Roman"/>
          <w:sz w:val="24"/>
          <w:szCs w:val="24"/>
          <w:lang w:eastAsia="pl-PL"/>
        </w:rPr>
        <w:t xml:space="preserve">w </w:t>
      </w:r>
      <w:r w:rsidR="007F41FF" w:rsidRPr="00A97276">
        <w:rPr>
          <w:rFonts w:ascii="Times New Roman" w:eastAsia="Times New Roman" w:hAnsi="Times New Roman" w:cs="Times New Roman"/>
          <w:sz w:val="24"/>
          <w:szCs w:val="24"/>
          <w:lang w:eastAsia="pl-PL"/>
        </w:rPr>
        <w:t xml:space="preserve">oparciu o pozwolenie na </w:t>
      </w:r>
      <w:r w:rsidR="00DD214E" w:rsidRPr="00A97276">
        <w:rPr>
          <w:rFonts w:ascii="Times New Roman" w:eastAsia="Times New Roman" w:hAnsi="Times New Roman" w:cs="Times New Roman"/>
          <w:sz w:val="24"/>
          <w:szCs w:val="24"/>
          <w:lang w:eastAsia="pl-PL"/>
        </w:rPr>
        <w:t>rozbiórkę,</w:t>
      </w:r>
    </w:p>
    <w:p w14:paraId="5845E02A" w14:textId="2BBD6969" w:rsidR="00A97276" w:rsidRPr="00A97276" w:rsidRDefault="00AD0CC8" w:rsidP="00A97276">
      <w:pPr>
        <w:pStyle w:val="Akapitzlist"/>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1.2. </w:t>
      </w:r>
      <w:r w:rsidR="000B20F5">
        <w:rPr>
          <w:rFonts w:ascii="Times New Roman" w:eastAsia="Times New Roman" w:hAnsi="Times New Roman" w:cs="Times New Roman"/>
          <w:sz w:val="24"/>
          <w:szCs w:val="24"/>
          <w:lang w:eastAsia="pl-PL"/>
        </w:rPr>
        <w:t xml:space="preserve">rozbiórka </w:t>
      </w:r>
      <w:r w:rsidR="00F25887">
        <w:rPr>
          <w:rFonts w:ascii="Times New Roman" w:eastAsia="Times New Roman" w:hAnsi="Times New Roman" w:cs="Times New Roman"/>
          <w:sz w:val="24"/>
          <w:szCs w:val="24"/>
          <w:lang w:eastAsia="pl-PL"/>
        </w:rPr>
        <w:t xml:space="preserve">przenośnej </w:t>
      </w:r>
      <w:r w:rsidR="000B20F5">
        <w:rPr>
          <w:rFonts w:ascii="Times New Roman" w:eastAsia="Times New Roman" w:hAnsi="Times New Roman" w:cs="Times New Roman"/>
          <w:sz w:val="24"/>
          <w:szCs w:val="24"/>
          <w:lang w:eastAsia="pl-PL"/>
        </w:rPr>
        <w:t xml:space="preserve">kotłowni </w:t>
      </w:r>
      <w:r w:rsidR="00F25887">
        <w:rPr>
          <w:rFonts w:ascii="Times New Roman" w:eastAsia="Times New Roman" w:hAnsi="Times New Roman" w:cs="Times New Roman"/>
          <w:sz w:val="24"/>
          <w:szCs w:val="24"/>
          <w:lang w:eastAsia="pl-PL"/>
        </w:rPr>
        <w:t xml:space="preserve">kontenerowej </w:t>
      </w:r>
      <w:r w:rsidR="000B20F5">
        <w:rPr>
          <w:rFonts w:ascii="Times New Roman" w:eastAsia="Times New Roman" w:hAnsi="Times New Roman" w:cs="Times New Roman"/>
          <w:sz w:val="24"/>
          <w:szCs w:val="24"/>
          <w:lang w:eastAsia="pl-PL"/>
        </w:rPr>
        <w:t>gazo</w:t>
      </w:r>
      <w:r w:rsidR="00D718AF">
        <w:rPr>
          <w:rFonts w:ascii="Times New Roman" w:eastAsia="Times New Roman" w:hAnsi="Times New Roman" w:cs="Times New Roman"/>
          <w:sz w:val="24"/>
          <w:szCs w:val="24"/>
          <w:lang w:eastAsia="pl-PL"/>
        </w:rPr>
        <w:t>wo-olejowej</w:t>
      </w:r>
      <w:r w:rsidR="000B20F5">
        <w:rPr>
          <w:rFonts w:ascii="Times New Roman" w:eastAsia="Times New Roman" w:hAnsi="Times New Roman" w:cs="Times New Roman"/>
          <w:sz w:val="24"/>
          <w:szCs w:val="24"/>
          <w:lang w:eastAsia="pl-PL"/>
        </w:rPr>
        <w:t xml:space="preserve"> wraz z </w:t>
      </w:r>
      <w:r w:rsidR="00F25887">
        <w:rPr>
          <w:rFonts w:ascii="Times New Roman" w:eastAsia="Times New Roman" w:hAnsi="Times New Roman" w:cs="Times New Roman"/>
          <w:sz w:val="24"/>
          <w:szCs w:val="24"/>
          <w:lang w:eastAsia="pl-PL"/>
        </w:rPr>
        <w:t>budynkiem</w:t>
      </w:r>
      <w:r w:rsidR="000B20F5">
        <w:rPr>
          <w:rFonts w:ascii="Times New Roman" w:eastAsia="Times New Roman" w:hAnsi="Times New Roman" w:cs="Times New Roman"/>
          <w:sz w:val="24"/>
          <w:szCs w:val="24"/>
          <w:lang w:eastAsia="pl-PL"/>
        </w:rPr>
        <w:t xml:space="preserve"> gospodarczym </w:t>
      </w:r>
      <w:r w:rsidR="00F25887">
        <w:rPr>
          <w:rFonts w:ascii="Times New Roman" w:eastAsia="Times New Roman" w:hAnsi="Times New Roman" w:cs="Times New Roman"/>
          <w:sz w:val="24"/>
          <w:szCs w:val="24"/>
          <w:lang w:eastAsia="pl-PL"/>
        </w:rPr>
        <w:t>związanym funkcjonalnie z kotłownią usytuowane</w:t>
      </w:r>
      <w:r w:rsidR="00B04BFF">
        <w:rPr>
          <w:rFonts w:ascii="Times New Roman" w:eastAsia="Times New Roman" w:hAnsi="Times New Roman" w:cs="Times New Roman"/>
          <w:sz w:val="24"/>
          <w:szCs w:val="24"/>
          <w:lang w:eastAsia="pl-PL"/>
        </w:rPr>
        <w:t>j</w:t>
      </w:r>
      <w:r w:rsidR="00F25887">
        <w:rPr>
          <w:rFonts w:ascii="Times New Roman" w:eastAsia="Times New Roman" w:hAnsi="Times New Roman" w:cs="Times New Roman"/>
          <w:sz w:val="24"/>
          <w:szCs w:val="24"/>
          <w:lang w:eastAsia="pl-PL"/>
        </w:rPr>
        <w:t xml:space="preserve"> </w:t>
      </w:r>
      <w:r w:rsidR="000B20F5">
        <w:rPr>
          <w:rFonts w:ascii="Times New Roman" w:eastAsia="Times New Roman" w:hAnsi="Times New Roman" w:cs="Times New Roman"/>
          <w:sz w:val="24"/>
          <w:szCs w:val="24"/>
          <w:lang w:eastAsia="pl-PL"/>
        </w:rPr>
        <w:t>na działce nr 148/10 obręb 0007 przy ulicy Chrobrego w Świnoujściu</w:t>
      </w:r>
      <w:r w:rsidR="007F41FF">
        <w:rPr>
          <w:rFonts w:ascii="Times New Roman" w:eastAsia="Times New Roman" w:hAnsi="Times New Roman" w:cs="Times New Roman"/>
          <w:sz w:val="24"/>
          <w:szCs w:val="24"/>
          <w:lang w:eastAsia="pl-PL"/>
        </w:rPr>
        <w:t xml:space="preserve"> - </w:t>
      </w:r>
      <w:r w:rsidR="007F41FF" w:rsidRPr="00A97276">
        <w:rPr>
          <w:rFonts w:ascii="Times New Roman" w:eastAsia="Times New Roman" w:hAnsi="Times New Roman" w:cs="Times New Roman"/>
          <w:sz w:val="24"/>
          <w:szCs w:val="24"/>
          <w:lang w:eastAsia="pl-PL"/>
        </w:rPr>
        <w:t>w oparciu o pozwolenia na rozbiórkę</w:t>
      </w:r>
      <w:r w:rsidR="00A97276">
        <w:rPr>
          <w:rFonts w:ascii="Times New Roman" w:eastAsia="Times New Roman" w:hAnsi="Times New Roman" w:cs="Times New Roman"/>
          <w:sz w:val="24"/>
          <w:szCs w:val="24"/>
          <w:lang w:eastAsia="pl-PL"/>
        </w:rPr>
        <w:t>,</w:t>
      </w:r>
    </w:p>
    <w:p w14:paraId="49D5EA64" w14:textId="72506149" w:rsidR="00ED13DC" w:rsidRPr="00ED13DC" w:rsidRDefault="00AD0CC8" w:rsidP="005608B8">
      <w:pPr>
        <w:pStyle w:val="Akapitzlist"/>
        <w:spacing w:after="0" w:line="276" w:lineRule="auto"/>
        <w:jc w:val="both"/>
        <w:rPr>
          <w:rFonts w:ascii="Times New Roman" w:hAnsi="Times New Roman" w:cs="Times New Roman"/>
          <w:b/>
          <w:bCs/>
          <w:sz w:val="28"/>
          <w:szCs w:val="28"/>
        </w:rPr>
      </w:pPr>
      <w:r>
        <w:rPr>
          <w:rFonts w:ascii="Times New Roman" w:eastAsia="Times New Roman" w:hAnsi="Times New Roman" w:cs="Times New Roman"/>
          <w:sz w:val="24"/>
          <w:szCs w:val="24"/>
          <w:lang w:eastAsia="pl-PL"/>
        </w:rPr>
        <w:t xml:space="preserve">1.3. </w:t>
      </w:r>
      <w:r w:rsidR="000B20F5">
        <w:rPr>
          <w:rFonts w:ascii="Times New Roman" w:eastAsia="Times New Roman" w:hAnsi="Times New Roman" w:cs="Times New Roman"/>
          <w:sz w:val="24"/>
          <w:szCs w:val="24"/>
          <w:lang w:eastAsia="pl-PL"/>
        </w:rPr>
        <w:t xml:space="preserve">rozbiórka </w:t>
      </w:r>
      <w:r w:rsidR="00F25887">
        <w:rPr>
          <w:rFonts w:ascii="Times New Roman" w:eastAsia="Times New Roman" w:hAnsi="Times New Roman" w:cs="Times New Roman"/>
          <w:sz w:val="24"/>
          <w:szCs w:val="24"/>
          <w:lang w:eastAsia="pl-PL"/>
        </w:rPr>
        <w:t xml:space="preserve">przenośnej </w:t>
      </w:r>
      <w:r w:rsidR="000B20F5">
        <w:rPr>
          <w:rFonts w:ascii="Times New Roman" w:eastAsia="Times New Roman" w:hAnsi="Times New Roman" w:cs="Times New Roman"/>
          <w:sz w:val="24"/>
          <w:szCs w:val="24"/>
          <w:lang w:eastAsia="pl-PL"/>
        </w:rPr>
        <w:t xml:space="preserve">kotłowni </w:t>
      </w:r>
      <w:r w:rsidR="00F25887">
        <w:rPr>
          <w:rFonts w:ascii="Times New Roman" w:eastAsia="Times New Roman" w:hAnsi="Times New Roman" w:cs="Times New Roman"/>
          <w:sz w:val="24"/>
          <w:szCs w:val="24"/>
          <w:lang w:eastAsia="pl-PL"/>
        </w:rPr>
        <w:t xml:space="preserve">kontenerowej </w:t>
      </w:r>
      <w:r w:rsidR="000B20F5">
        <w:rPr>
          <w:rFonts w:ascii="Times New Roman" w:eastAsia="Times New Roman" w:hAnsi="Times New Roman" w:cs="Times New Roman"/>
          <w:sz w:val="24"/>
          <w:szCs w:val="24"/>
          <w:lang w:eastAsia="pl-PL"/>
        </w:rPr>
        <w:t>g</w:t>
      </w:r>
      <w:r w:rsidR="00F25887">
        <w:rPr>
          <w:rFonts w:ascii="Times New Roman" w:eastAsia="Times New Roman" w:hAnsi="Times New Roman" w:cs="Times New Roman"/>
          <w:sz w:val="24"/>
          <w:szCs w:val="24"/>
          <w:lang w:eastAsia="pl-PL"/>
        </w:rPr>
        <w:t>a</w:t>
      </w:r>
      <w:r w:rsidR="000B20F5">
        <w:rPr>
          <w:rFonts w:ascii="Times New Roman" w:eastAsia="Times New Roman" w:hAnsi="Times New Roman" w:cs="Times New Roman"/>
          <w:sz w:val="24"/>
          <w:szCs w:val="24"/>
          <w:lang w:eastAsia="pl-PL"/>
        </w:rPr>
        <w:t>zow</w:t>
      </w:r>
      <w:r w:rsidR="00D718AF">
        <w:rPr>
          <w:rFonts w:ascii="Times New Roman" w:eastAsia="Times New Roman" w:hAnsi="Times New Roman" w:cs="Times New Roman"/>
          <w:sz w:val="24"/>
          <w:szCs w:val="24"/>
          <w:lang w:eastAsia="pl-PL"/>
        </w:rPr>
        <w:t>o-olejowej</w:t>
      </w:r>
      <w:r w:rsidR="000B20F5">
        <w:rPr>
          <w:rFonts w:ascii="Times New Roman" w:eastAsia="Times New Roman" w:hAnsi="Times New Roman" w:cs="Times New Roman"/>
          <w:sz w:val="24"/>
          <w:szCs w:val="24"/>
          <w:lang w:eastAsia="pl-PL"/>
        </w:rPr>
        <w:t xml:space="preserve"> usytuowanej na terenie działki nr 645 </w:t>
      </w:r>
      <w:proofErr w:type="spellStart"/>
      <w:r w:rsidR="000B20F5">
        <w:rPr>
          <w:rFonts w:ascii="Times New Roman" w:eastAsia="Times New Roman" w:hAnsi="Times New Roman" w:cs="Times New Roman"/>
          <w:sz w:val="24"/>
          <w:szCs w:val="24"/>
          <w:lang w:eastAsia="pl-PL"/>
        </w:rPr>
        <w:t>obr</w:t>
      </w:r>
      <w:proofErr w:type="spellEnd"/>
      <w:r w:rsidR="000B20F5">
        <w:rPr>
          <w:rFonts w:ascii="Times New Roman" w:eastAsia="Times New Roman" w:hAnsi="Times New Roman" w:cs="Times New Roman"/>
          <w:sz w:val="24"/>
          <w:szCs w:val="24"/>
          <w:lang w:eastAsia="pl-PL"/>
        </w:rPr>
        <w:t>. ewidencyjny 0005 przy ulicy Matejki 38A w Świnoujściu</w:t>
      </w:r>
      <w:r w:rsidR="007F41FF">
        <w:rPr>
          <w:rFonts w:ascii="Times New Roman" w:eastAsia="Times New Roman" w:hAnsi="Times New Roman" w:cs="Times New Roman"/>
          <w:sz w:val="24"/>
          <w:szCs w:val="24"/>
          <w:lang w:eastAsia="pl-PL"/>
        </w:rPr>
        <w:t xml:space="preserve"> – </w:t>
      </w:r>
      <w:r w:rsidR="007F41FF" w:rsidRPr="00A97276">
        <w:rPr>
          <w:rFonts w:ascii="Times New Roman" w:eastAsia="Times New Roman" w:hAnsi="Times New Roman" w:cs="Times New Roman"/>
          <w:sz w:val="24"/>
          <w:szCs w:val="24"/>
          <w:lang w:eastAsia="pl-PL"/>
        </w:rPr>
        <w:t xml:space="preserve">w oparciu o zgłoszenie robót </w:t>
      </w:r>
      <w:r w:rsidR="00DD214E" w:rsidRPr="00A97276">
        <w:rPr>
          <w:rFonts w:ascii="Times New Roman" w:eastAsia="Times New Roman" w:hAnsi="Times New Roman" w:cs="Times New Roman"/>
          <w:sz w:val="24"/>
          <w:szCs w:val="24"/>
          <w:lang w:eastAsia="pl-PL"/>
        </w:rPr>
        <w:t>rozbiórkowych.</w:t>
      </w:r>
      <w:r w:rsidR="000B20F5">
        <w:rPr>
          <w:rFonts w:ascii="Times New Roman" w:eastAsia="Times New Roman" w:hAnsi="Times New Roman" w:cs="Times New Roman"/>
          <w:sz w:val="24"/>
          <w:szCs w:val="24"/>
          <w:lang w:eastAsia="pl-PL"/>
        </w:rPr>
        <w:t xml:space="preserve"> </w:t>
      </w:r>
    </w:p>
    <w:p w14:paraId="23D04936" w14:textId="6D643060" w:rsidR="000F4C7F" w:rsidRPr="001E0D17" w:rsidRDefault="000F4C7F">
      <w:pPr>
        <w:pStyle w:val="Akapitzlist"/>
        <w:numPr>
          <w:ilvl w:val="0"/>
          <w:numId w:val="5"/>
        </w:numPr>
        <w:spacing w:after="0" w:line="276" w:lineRule="auto"/>
        <w:ind w:hanging="294"/>
        <w:jc w:val="both"/>
        <w:rPr>
          <w:rFonts w:ascii="Times New Roman" w:hAnsi="Times New Roman" w:cs="Times New Roman"/>
          <w:b/>
          <w:bCs/>
          <w:sz w:val="28"/>
          <w:szCs w:val="28"/>
        </w:rPr>
      </w:pPr>
      <w:r>
        <w:rPr>
          <w:rFonts w:ascii="Times New Roman" w:eastAsia="Calibri" w:hAnsi="Times New Roman" w:cs="Times New Roman"/>
          <w:sz w:val="24"/>
          <w:szCs w:val="24"/>
          <w:lang w:eastAsia="pl-PL"/>
        </w:rPr>
        <w:t xml:space="preserve">Wykonanie </w:t>
      </w:r>
      <w:r w:rsidR="005608B8">
        <w:rPr>
          <w:rFonts w:ascii="Times New Roman" w:eastAsia="Calibri" w:hAnsi="Times New Roman" w:cs="Times New Roman"/>
          <w:sz w:val="24"/>
          <w:szCs w:val="24"/>
          <w:lang w:eastAsia="pl-PL"/>
        </w:rPr>
        <w:t xml:space="preserve">rozbiórki </w:t>
      </w:r>
      <w:r>
        <w:rPr>
          <w:rFonts w:ascii="Times New Roman" w:eastAsia="Calibri" w:hAnsi="Times New Roman" w:cs="Times New Roman"/>
          <w:sz w:val="24"/>
          <w:szCs w:val="24"/>
          <w:lang w:eastAsia="pl-PL"/>
        </w:rPr>
        <w:t>zgodnie z:</w:t>
      </w:r>
    </w:p>
    <w:p w14:paraId="6F357734" w14:textId="49618C4A" w:rsidR="005608B8" w:rsidRPr="005608B8" w:rsidRDefault="005608B8" w:rsidP="005608B8">
      <w:pPr>
        <w:pStyle w:val="Akapitzlist"/>
        <w:numPr>
          <w:ilvl w:val="1"/>
          <w:numId w:val="1"/>
        </w:numPr>
        <w:spacing w:after="0" w:line="276" w:lineRule="auto"/>
        <w:jc w:val="both"/>
        <w:rPr>
          <w:rFonts w:ascii="Times New Roman" w:eastAsia="Calibri" w:hAnsi="Times New Roman" w:cs="Times New Roman"/>
          <w:sz w:val="24"/>
          <w:szCs w:val="24"/>
          <w:lang w:eastAsia="pl-PL"/>
        </w:rPr>
      </w:pPr>
      <w:r w:rsidRPr="005608B8">
        <w:rPr>
          <w:rFonts w:ascii="Times New Roman" w:hAnsi="Times New Roman" w:cs="Times New Roman"/>
          <w:sz w:val="24"/>
          <w:szCs w:val="24"/>
        </w:rPr>
        <w:t xml:space="preserve">Dokumentacją projektową pt.: „Rozbiórka przenośnej kotłowni kontenerowej gazowo-olejowej w zabudowie wolnostojącej oraz budynku gospodarczego stanowiącego element składowy kotłowni” – lokalizacja Markiewicza dz. nr 538/21 i 538/19 </w:t>
      </w:r>
      <w:proofErr w:type="spellStart"/>
      <w:r w:rsidRPr="005608B8">
        <w:rPr>
          <w:rFonts w:ascii="Times New Roman" w:hAnsi="Times New Roman" w:cs="Times New Roman"/>
          <w:sz w:val="24"/>
          <w:szCs w:val="24"/>
        </w:rPr>
        <w:t>obr</w:t>
      </w:r>
      <w:proofErr w:type="spellEnd"/>
      <w:r w:rsidRPr="005608B8">
        <w:rPr>
          <w:rFonts w:ascii="Times New Roman" w:hAnsi="Times New Roman" w:cs="Times New Roman"/>
          <w:sz w:val="24"/>
          <w:szCs w:val="24"/>
        </w:rPr>
        <w:t xml:space="preserve">. 0009” </w:t>
      </w:r>
      <w:r w:rsidRPr="005608B8">
        <w:rPr>
          <w:rFonts w:ascii="Times New Roman" w:eastAsia="Times New Roman" w:hAnsi="Times New Roman" w:cs="Times New Roman"/>
          <w:sz w:val="24"/>
          <w:szCs w:val="24"/>
          <w:lang w:eastAsia="pl-PL"/>
        </w:rPr>
        <w:t xml:space="preserve">wykonaną przez: mgr inż. Kamila Glapińskiego stanowiącą </w:t>
      </w:r>
      <w:r w:rsidRPr="005608B8">
        <w:rPr>
          <w:rFonts w:ascii="Times New Roman" w:eastAsia="Times New Roman" w:hAnsi="Times New Roman" w:cs="Times New Roman"/>
          <w:b/>
          <w:bCs/>
          <w:sz w:val="24"/>
          <w:szCs w:val="24"/>
          <w:lang w:eastAsia="pl-PL"/>
        </w:rPr>
        <w:t xml:space="preserve">Załącznik Nr </w:t>
      </w:r>
      <w:r w:rsidR="00DD214E">
        <w:rPr>
          <w:rFonts w:ascii="Times New Roman" w:eastAsia="Times New Roman" w:hAnsi="Times New Roman" w:cs="Times New Roman"/>
          <w:b/>
          <w:bCs/>
          <w:sz w:val="24"/>
          <w:szCs w:val="24"/>
          <w:lang w:eastAsia="pl-PL"/>
        </w:rPr>
        <w:t>5</w:t>
      </w:r>
      <w:r w:rsidR="00141483">
        <w:rPr>
          <w:rFonts w:ascii="Times New Roman" w:eastAsia="Times New Roman" w:hAnsi="Times New Roman" w:cs="Times New Roman"/>
          <w:b/>
          <w:bCs/>
          <w:sz w:val="24"/>
          <w:szCs w:val="24"/>
          <w:lang w:eastAsia="pl-PL"/>
        </w:rPr>
        <w:t>.</w:t>
      </w:r>
      <w:r w:rsidRPr="005608B8">
        <w:rPr>
          <w:rFonts w:ascii="Times New Roman" w:eastAsia="Times New Roman" w:hAnsi="Times New Roman" w:cs="Times New Roman"/>
          <w:sz w:val="24"/>
          <w:szCs w:val="24"/>
          <w:lang w:eastAsia="pl-PL"/>
        </w:rPr>
        <w:t xml:space="preserve"> </w:t>
      </w:r>
    </w:p>
    <w:p w14:paraId="669BD3F3" w14:textId="3E4FCDD9" w:rsidR="005608B8" w:rsidRDefault="005608B8" w:rsidP="005608B8">
      <w:pPr>
        <w:pStyle w:val="Akapitzlist"/>
        <w:numPr>
          <w:ilvl w:val="1"/>
          <w:numId w:val="1"/>
        </w:numPr>
        <w:spacing w:after="0" w:line="276" w:lineRule="auto"/>
        <w:jc w:val="both"/>
        <w:rPr>
          <w:rFonts w:ascii="Times New Roman" w:eastAsia="Times New Roman" w:hAnsi="Times New Roman" w:cs="Times New Roman"/>
          <w:sz w:val="24"/>
          <w:szCs w:val="24"/>
          <w:lang w:eastAsia="pl-PL"/>
        </w:rPr>
      </w:pPr>
      <w:r w:rsidRPr="001E0D17">
        <w:rPr>
          <w:rFonts w:ascii="Times New Roman" w:hAnsi="Times New Roman" w:cs="Times New Roman"/>
          <w:sz w:val="24"/>
          <w:szCs w:val="24"/>
        </w:rPr>
        <w:t>Dokumentacją projektową pt.: „</w:t>
      </w:r>
      <w:r>
        <w:rPr>
          <w:rFonts w:ascii="Times New Roman" w:hAnsi="Times New Roman" w:cs="Times New Roman"/>
          <w:sz w:val="24"/>
          <w:szCs w:val="24"/>
        </w:rPr>
        <w:t xml:space="preserve">Rozbiórka przenośnej kotłowni kontenerowej gazowo-olejowej w zabudowie wolnostojącej oraz budynku gospodarczego stanowiącego element składowy kotłowni” – lokalizacja Chrobrego dz. nr 148/10 </w:t>
      </w:r>
      <w:proofErr w:type="spellStart"/>
      <w:r>
        <w:rPr>
          <w:rFonts w:ascii="Times New Roman" w:hAnsi="Times New Roman" w:cs="Times New Roman"/>
          <w:sz w:val="24"/>
          <w:szCs w:val="24"/>
        </w:rPr>
        <w:t>obr</w:t>
      </w:r>
      <w:proofErr w:type="spellEnd"/>
      <w:r>
        <w:rPr>
          <w:rFonts w:ascii="Times New Roman" w:hAnsi="Times New Roman" w:cs="Times New Roman"/>
          <w:sz w:val="24"/>
          <w:szCs w:val="24"/>
        </w:rPr>
        <w:t>. 0007</w:t>
      </w:r>
      <w:r w:rsidRPr="001E0D17">
        <w:rPr>
          <w:rFonts w:ascii="Times New Roman" w:hAnsi="Times New Roman" w:cs="Times New Roman"/>
          <w:sz w:val="24"/>
          <w:szCs w:val="24"/>
        </w:rPr>
        <w:t xml:space="preserve">” </w:t>
      </w:r>
      <w:r w:rsidRPr="001E0D17">
        <w:rPr>
          <w:rFonts w:ascii="Times New Roman" w:eastAsia="Times New Roman" w:hAnsi="Times New Roman" w:cs="Times New Roman"/>
          <w:sz w:val="24"/>
          <w:szCs w:val="24"/>
          <w:lang w:eastAsia="pl-PL"/>
        </w:rPr>
        <w:t xml:space="preserve">wykonaną przez: mgr inż. </w:t>
      </w:r>
      <w:r>
        <w:rPr>
          <w:rFonts w:ascii="Times New Roman" w:eastAsia="Times New Roman" w:hAnsi="Times New Roman" w:cs="Times New Roman"/>
          <w:sz w:val="24"/>
          <w:szCs w:val="24"/>
          <w:lang w:eastAsia="pl-PL"/>
        </w:rPr>
        <w:t xml:space="preserve">Kamila Glapińskiego </w:t>
      </w:r>
      <w:r w:rsidRPr="001E0D17">
        <w:rPr>
          <w:rFonts w:ascii="Times New Roman" w:eastAsia="Times New Roman" w:hAnsi="Times New Roman" w:cs="Times New Roman"/>
          <w:sz w:val="24"/>
          <w:szCs w:val="24"/>
          <w:lang w:eastAsia="pl-PL"/>
        </w:rPr>
        <w:t xml:space="preserve">stanowiącą </w:t>
      </w:r>
      <w:r w:rsidRPr="001E0D17">
        <w:rPr>
          <w:rFonts w:ascii="Times New Roman" w:eastAsia="Times New Roman" w:hAnsi="Times New Roman" w:cs="Times New Roman"/>
          <w:b/>
          <w:bCs/>
          <w:sz w:val="24"/>
          <w:szCs w:val="24"/>
          <w:lang w:eastAsia="pl-PL"/>
        </w:rPr>
        <w:t xml:space="preserve">Załącznik Nr </w:t>
      </w:r>
      <w:r w:rsidR="00DD214E">
        <w:rPr>
          <w:rFonts w:ascii="Times New Roman" w:eastAsia="Times New Roman" w:hAnsi="Times New Roman" w:cs="Times New Roman"/>
          <w:b/>
          <w:bCs/>
          <w:sz w:val="24"/>
          <w:szCs w:val="24"/>
          <w:lang w:eastAsia="pl-PL"/>
        </w:rPr>
        <w:t>5</w:t>
      </w:r>
      <w:r w:rsidR="00141483">
        <w:rPr>
          <w:rFonts w:ascii="Times New Roman" w:eastAsia="Times New Roman" w:hAnsi="Times New Roman" w:cs="Times New Roman"/>
          <w:b/>
          <w:bCs/>
          <w:sz w:val="24"/>
          <w:szCs w:val="24"/>
          <w:lang w:eastAsia="pl-PL"/>
        </w:rPr>
        <w:t>.</w:t>
      </w:r>
      <w:r w:rsidRPr="001E0D17">
        <w:rPr>
          <w:rFonts w:ascii="Times New Roman" w:eastAsia="Times New Roman" w:hAnsi="Times New Roman" w:cs="Times New Roman"/>
          <w:sz w:val="24"/>
          <w:szCs w:val="24"/>
          <w:lang w:eastAsia="pl-PL"/>
        </w:rPr>
        <w:t xml:space="preserve"> </w:t>
      </w:r>
    </w:p>
    <w:p w14:paraId="4C3E8798" w14:textId="352AD39D" w:rsidR="005608B8" w:rsidRDefault="00B7109E" w:rsidP="005608B8">
      <w:pPr>
        <w:pStyle w:val="Akapitzlist"/>
        <w:numPr>
          <w:ilvl w:val="1"/>
          <w:numId w:val="1"/>
        </w:numPr>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Opisem demontażu kotłowni kontenerowej usytuowanej na działce nr 645 obr.0005</w:t>
      </w:r>
      <w:r w:rsidR="005078F8">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przy ulicy Matejki 38A w Świnoujściu</w:t>
      </w:r>
      <w:r w:rsidR="00141483">
        <w:rPr>
          <w:rFonts w:ascii="Times New Roman" w:eastAsia="Times New Roman" w:hAnsi="Times New Roman" w:cs="Times New Roman"/>
          <w:sz w:val="24"/>
          <w:szCs w:val="24"/>
          <w:lang w:eastAsia="pl-PL"/>
        </w:rPr>
        <w:t xml:space="preserve"> stanowiącym </w:t>
      </w:r>
      <w:r w:rsidR="00141483" w:rsidRPr="00141483">
        <w:rPr>
          <w:rFonts w:ascii="Times New Roman" w:eastAsia="Times New Roman" w:hAnsi="Times New Roman" w:cs="Times New Roman"/>
          <w:b/>
          <w:bCs/>
          <w:sz w:val="24"/>
          <w:szCs w:val="24"/>
          <w:lang w:eastAsia="pl-PL"/>
        </w:rPr>
        <w:t>Załącznik Nr 5</w:t>
      </w:r>
      <w:r w:rsidR="00141483">
        <w:rPr>
          <w:rFonts w:ascii="Times New Roman" w:eastAsia="Times New Roman" w:hAnsi="Times New Roman" w:cs="Times New Roman"/>
          <w:sz w:val="24"/>
          <w:szCs w:val="24"/>
          <w:lang w:eastAsia="pl-PL"/>
        </w:rPr>
        <w:t>.</w:t>
      </w:r>
    </w:p>
    <w:p w14:paraId="0DCEA936" w14:textId="2D660255" w:rsidR="00F25887" w:rsidRPr="00A1515A" w:rsidRDefault="00F25887" w:rsidP="00F25887">
      <w:pPr>
        <w:pStyle w:val="Akapitzlist"/>
        <w:numPr>
          <w:ilvl w:val="1"/>
          <w:numId w:val="1"/>
        </w:numPr>
        <w:spacing w:after="0" w:line="276" w:lineRule="auto"/>
        <w:jc w:val="both"/>
        <w:rPr>
          <w:rFonts w:ascii="Times New Roman" w:eastAsia="Times New Roman" w:hAnsi="Times New Roman" w:cs="Times New Roman"/>
          <w:sz w:val="24"/>
          <w:szCs w:val="24"/>
          <w:lang w:eastAsia="pl-PL"/>
        </w:rPr>
      </w:pPr>
      <w:r w:rsidRPr="00A1515A">
        <w:rPr>
          <w:rFonts w:ascii="Times New Roman" w:hAnsi="Times New Roman" w:cs="Times New Roman"/>
          <w:sz w:val="24"/>
          <w:szCs w:val="24"/>
        </w:rPr>
        <w:lastRenderedPageBreak/>
        <w:t xml:space="preserve">Zgodnie z ostateczną decyzją administracyjną udzielającą pozwolenia na rozbiórkę, wydaną przez Prezydenta Miasta Świnoujście, nr </w:t>
      </w:r>
      <w:r w:rsidR="00A1515A" w:rsidRPr="00A1515A">
        <w:rPr>
          <w:rFonts w:ascii="Times New Roman" w:hAnsi="Times New Roman" w:cs="Times New Roman"/>
          <w:sz w:val="24"/>
          <w:szCs w:val="24"/>
        </w:rPr>
        <w:t xml:space="preserve">4/R/2025 </w:t>
      </w:r>
      <w:r w:rsidRPr="00A1515A">
        <w:rPr>
          <w:rFonts w:ascii="Times New Roman" w:hAnsi="Times New Roman" w:cs="Times New Roman"/>
          <w:sz w:val="24"/>
          <w:szCs w:val="24"/>
        </w:rPr>
        <w:t xml:space="preserve">z dnia </w:t>
      </w:r>
      <w:r w:rsidR="00A1515A" w:rsidRPr="00A1515A">
        <w:rPr>
          <w:rFonts w:ascii="Times New Roman" w:hAnsi="Times New Roman" w:cs="Times New Roman"/>
          <w:sz w:val="24"/>
          <w:szCs w:val="24"/>
        </w:rPr>
        <w:t>21.07.2025 r.</w:t>
      </w:r>
      <w:r w:rsidR="00A1515A">
        <w:rPr>
          <w:rFonts w:ascii="Times New Roman" w:hAnsi="Times New Roman" w:cs="Times New Roman"/>
          <w:sz w:val="24"/>
          <w:szCs w:val="24"/>
        </w:rPr>
        <w:t>,</w:t>
      </w:r>
    </w:p>
    <w:p w14:paraId="2F1079A2" w14:textId="64056527" w:rsidR="00A1515A" w:rsidRPr="00A1515A" w:rsidRDefault="00A1515A" w:rsidP="00A1515A">
      <w:pPr>
        <w:pStyle w:val="Akapitzlist"/>
        <w:numPr>
          <w:ilvl w:val="1"/>
          <w:numId w:val="1"/>
        </w:numPr>
        <w:spacing w:after="0" w:line="276" w:lineRule="auto"/>
        <w:jc w:val="both"/>
        <w:rPr>
          <w:rFonts w:ascii="Times New Roman" w:eastAsia="Times New Roman" w:hAnsi="Times New Roman" w:cs="Times New Roman"/>
          <w:sz w:val="24"/>
          <w:szCs w:val="24"/>
          <w:lang w:eastAsia="pl-PL"/>
        </w:rPr>
      </w:pPr>
      <w:r w:rsidRPr="00A1515A">
        <w:rPr>
          <w:rFonts w:ascii="Times New Roman" w:hAnsi="Times New Roman" w:cs="Times New Roman"/>
          <w:sz w:val="24"/>
          <w:szCs w:val="24"/>
        </w:rPr>
        <w:t xml:space="preserve">Zgodnie z ostateczną decyzją administracyjną udzielającą pozwolenia na rozbiórkę, wydaną przez Prezydenta Miasta Świnoujście, nr </w:t>
      </w:r>
      <w:r>
        <w:rPr>
          <w:rFonts w:ascii="Times New Roman" w:hAnsi="Times New Roman" w:cs="Times New Roman"/>
          <w:sz w:val="24"/>
          <w:szCs w:val="24"/>
        </w:rPr>
        <w:t>5</w:t>
      </w:r>
      <w:r w:rsidRPr="00A1515A">
        <w:rPr>
          <w:rFonts w:ascii="Times New Roman" w:hAnsi="Times New Roman" w:cs="Times New Roman"/>
          <w:sz w:val="24"/>
          <w:szCs w:val="24"/>
        </w:rPr>
        <w:t>/R/2025 z dnia 2</w:t>
      </w:r>
      <w:r>
        <w:rPr>
          <w:rFonts w:ascii="Times New Roman" w:hAnsi="Times New Roman" w:cs="Times New Roman"/>
          <w:sz w:val="24"/>
          <w:szCs w:val="24"/>
        </w:rPr>
        <w:t>7</w:t>
      </w:r>
      <w:r w:rsidRPr="00A1515A">
        <w:rPr>
          <w:rFonts w:ascii="Times New Roman" w:hAnsi="Times New Roman" w:cs="Times New Roman"/>
          <w:sz w:val="24"/>
          <w:szCs w:val="24"/>
        </w:rPr>
        <w:t>.0</w:t>
      </w:r>
      <w:r>
        <w:rPr>
          <w:rFonts w:ascii="Times New Roman" w:hAnsi="Times New Roman" w:cs="Times New Roman"/>
          <w:sz w:val="24"/>
          <w:szCs w:val="24"/>
        </w:rPr>
        <w:t>8</w:t>
      </w:r>
      <w:r w:rsidRPr="00A1515A">
        <w:rPr>
          <w:rFonts w:ascii="Times New Roman" w:hAnsi="Times New Roman" w:cs="Times New Roman"/>
          <w:sz w:val="24"/>
          <w:szCs w:val="24"/>
        </w:rPr>
        <w:t>.2025 r.</w:t>
      </w:r>
    </w:p>
    <w:p w14:paraId="64C42BB0" w14:textId="630ED58E" w:rsidR="003109F7" w:rsidRPr="00992729" w:rsidRDefault="001E0D17" w:rsidP="00A1515A">
      <w:pPr>
        <w:pStyle w:val="Akapitzlist"/>
        <w:numPr>
          <w:ilvl w:val="1"/>
          <w:numId w:val="1"/>
        </w:numPr>
        <w:spacing w:after="0" w:line="276" w:lineRule="auto"/>
        <w:jc w:val="both"/>
        <w:rPr>
          <w:rFonts w:ascii="Times New Roman" w:eastAsia="Times New Roman" w:hAnsi="Times New Roman" w:cs="Times New Roman"/>
          <w:sz w:val="24"/>
          <w:szCs w:val="24"/>
          <w:lang w:eastAsia="pl-PL"/>
        </w:rPr>
      </w:pPr>
      <w:r w:rsidRPr="00992729">
        <w:rPr>
          <w:rFonts w:ascii="Times New Roman" w:eastAsia="Times New Roman" w:hAnsi="Times New Roman" w:cs="Times New Roman"/>
          <w:bCs/>
          <w:sz w:val="24"/>
          <w:szCs w:val="24"/>
          <w:lang w:eastAsia="pl-PL"/>
        </w:rPr>
        <w:t>Rzeczywistym zakresem</w:t>
      </w:r>
      <w:r w:rsidR="00B7109E" w:rsidRPr="00992729">
        <w:rPr>
          <w:rFonts w:ascii="Times New Roman" w:eastAsia="Times New Roman" w:hAnsi="Times New Roman" w:cs="Times New Roman"/>
          <w:bCs/>
          <w:sz w:val="24"/>
          <w:szCs w:val="24"/>
          <w:lang w:eastAsia="pl-PL"/>
        </w:rPr>
        <w:t xml:space="preserve"> prac. </w:t>
      </w:r>
    </w:p>
    <w:p w14:paraId="74E13287" w14:textId="06506918" w:rsidR="001E0D17" w:rsidRDefault="00B601F0" w:rsidP="00B7109E">
      <w:pPr>
        <w:pStyle w:val="Akapitzlist"/>
        <w:numPr>
          <w:ilvl w:val="0"/>
          <w:numId w:val="1"/>
        </w:numPr>
        <w:spacing w:after="0" w:line="276" w:lineRule="auto"/>
        <w:jc w:val="both"/>
        <w:rPr>
          <w:rFonts w:ascii="Times New Roman" w:hAnsi="Times New Roman" w:cs="Times New Roman"/>
          <w:b/>
          <w:bCs/>
          <w:color w:val="000000" w:themeColor="text1"/>
          <w:sz w:val="24"/>
          <w:szCs w:val="24"/>
        </w:rPr>
      </w:pPr>
      <w:r w:rsidRPr="00B7109E">
        <w:rPr>
          <w:rFonts w:ascii="Times New Roman" w:hAnsi="Times New Roman" w:cs="Times New Roman"/>
          <w:b/>
          <w:bCs/>
          <w:color w:val="000000" w:themeColor="text1"/>
          <w:sz w:val="24"/>
          <w:szCs w:val="24"/>
        </w:rPr>
        <w:t xml:space="preserve">W ramach </w:t>
      </w:r>
      <w:r w:rsidR="00B7109E" w:rsidRPr="00B7109E">
        <w:rPr>
          <w:rFonts w:ascii="Times New Roman" w:hAnsi="Times New Roman" w:cs="Times New Roman"/>
          <w:b/>
          <w:bCs/>
          <w:color w:val="000000" w:themeColor="text1"/>
          <w:sz w:val="24"/>
          <w:szCs w:val="24"/>
        </w:rPr>
        <w:t xml:space="preserve">rozbiórki </w:t>
      </w:r>
      <w:r w:rsidRPr="00B7109E">
        <w:rPr>
          <w:rFonts w:ascii="Times New Roman" w:hAnsi="Times New Roman" w:cs="Times New Roman"/>
          <w:b/>
          <w:bCs/>
          <w:color w:val="000000" w:themeColor="text1"/>
          <w:sz w:val="24"/>
          <w:szCs w:val="24"/>
        </w:rPr>
        <w:t>Wykonawca zobowiązany jest do uwzględnienia następujących wymagań:</w:t>
      </w:r>
    </w:p>
    <w:p w14:paraId="409EBC4C" w14:textId="32A47104" w:rsidR="0043419F" w:rsidRPr="00090518" w:rsidRDefault="0043419F" w:rsidP="0043419F">
      <w:pPr>
        <w:pStyle w:val="Akapitzlist"/>
        <w:numPr>
          <w:ilvl w:val="1"/>
          <w:numId w:val="1"/>
        </w:num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090518">
        <w:rPr>
          <w:rFonts w:ascii="Times New Roman" w:eastAsia="Times New Roman" w:hAnsi="Times New Roman" w:cs="Times New Roman"/>
          <w:sz w:val="24"/>
          <w:szCs w:val="24"/>
          <w:lang w:eastAsia="pl-PL"/>
        </w:rPr>
        <w:t xml:space="preserve">Wykonanie wszystkich prac wymienionych w pkt. </w:t>
      </w:r>
      <w:r w:rsidR="00992729" w:rsidRPr="00090518">
        <w:rPr>
          <w:rFonts w:ascii="Times New Roman" w:eastAsia="Times New Roman" w:hAnsi="Times New Roman" w:cs="Times New Roman"/>
          <w:sz w:val="24"/>
          <w:szCs w:val="24"/>
          <w:lang w:eastAsia="pl-PL"/>
        </w:rPr>
        <w:t>1</w:t>
      </w:r>
      <w:r w:rsidRPr="00090518">
        <w:rPr>
          <w:rFonts w:ascii="Times New Roman" w:eastAsia="Times New Roman" w:hAnsi="Times New Roman" w:cs="Times New Roman"/>
          <w:sz w:val="24"/>
          <w:szCs w:val="24"/>
          <w:lang w:eastAsia="pl-PL"/>
        </w:rPr>
        <w:t>,</w:t>
      </w:r>
    </w:p>
    <w:p w14:paraId="24AA8B40" w14:textId="05DE2C90" w:rsidR="0043419F" w:rsidRPr="00090518" w:rsidRDefault="0043419F" w:rsidP="00A1515A">
      <w:pPr>
        <w:pStyle w:val="Akapitzlist"/>
        <w:numPr>
          <w:ilvl w:val="1"/>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090518">
        <w:rPr>
          <w:rFonts w:ascii="Times New Roman" w:eastAsia="Times New Roman" w:hAnsi="Times New Roman" w:cs="Times New Roman"/>
          <w:sz w:val="24"/>
          <w:szCs w:val="24"/>
          <w:lang w:eastAsia="pl-PL"/>
        </w:rPr>
        <w:t xml:space="preserve"> Zapewnienie kierownika robót</w:t>
      </w:r>
      <w:r w:rsidR="00D40183" w:rsidRPr="00090518">
        <w:rPr>
          <w:rFonts w:ascii="Times New Roman" w:eastAsia="Times New Roman" w:hAnsi="Times New Roman" w:cs="Times New Roman"/>
          <w:sz w:val="24"/>
          <w:szCs w:val="24"/>
          <w:lang w:eastAsia="pl-PL"/>
        </w:rPr>
        <w:t xml:space="preserve"> rozbiórkowych</w:t>
      </w:r>
    </w:p>
    <w:p w14:paraId="6396A5D6" w14:textId="141FBA3F" w:rsidR="0043419F" w:rsidRPr="00090518" w:rsidRDefault="0043419F" w:rsidP="0043419F">
      <w:pPr>
        <w:pStyle w:val="Akapitzlist"/>
        <w:numPr>
          <w:ilvl w:val="1"/>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090518">
        <w:rPr>
          <w:rFonts w:ascii="Times New Roman" w:eastAsia="Times New Roman" w:hAnsi="Times New Roman" w:cs="Times New Roman"/>
          <w:sz w:val="24"/>
          <w:szCs w:val="24"/>
          <w:lang w:eastAsia="pl-PL"/>
        </w:rPr>
        <w:t xml:space="preserve"> Opracowanie planu BIOZ</w:t>
      </w:r>
    </w:p>
    <w:p w14:paraId="299B4C8B" w14:textId="2564F469" w:rsidR="0043419F" w:rsidRDefault="0043419F" w:rsidP="0043419F">
      <w:pPr>
        <w:pStyle w:val="Akapitzlist"/>
        <w:numPr>
          <w:ilvl w:val="1"/>
          <w:numId w:val="1"/>
        </w:num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43419F">
        <w:rPr>
          <w:rFonts w:ascii="Times New Roman" w:eastAsia="Times New Roman" w:hAnsi="Times New Roman" w:cs="Times New Roman"/>
          <w:sz w:val="24"/>
          <w:szCs w:val="24"/>
          <w:lang w:eastAsia="pl-PL"/>
        </w:rPr>
        <w:t>Zapewnienie sprzętu i zabezpieczenie terenu.</w:t>
      </w:r>
    </w:p>
    <w:p w14:paraId="7BCFFB70" w14:textId="77777777" w:rsidR="0043419F" w:rsidRDefault="0043419F" w:rsidP="00A1515A">
      <w:pPr>
        <w:pStyle w:val="Akapitzlist"/>
        <w:numPr>
          <w:ilvl w:val="1"/>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43419F">
        <w:rPr>
          <w:rFonts w:ascii="Times New Roman" w:eastAsia="Times New Roman" w:hAnsi="Times New Roman" w:cs="Times New Roman"/>
          <w:sz w:val="24"/>
          <w:szCs w:val="24"/>
          <w:lang w:eastAsia="pl-PL"/>
        </w:rPr>
        <w:t>Transport odpadów do miejsc legalnego ich przyjęcia – ze sprawozdawczością BDO.</w:t>
      </w:r>
    </w:p>
    <w:p w14:paraId="2E117DC7" w14:textId="58D38CDF" w:rsidR="0043419F" w:rsidRDefault="0043419F" w:rsidP="0043419F">
      <w:pPr>
        <w:pStyle w:val="Akapitzlist"/>
        <w:numPr>
          <w:ilvl w:val="1"/>
          <w:numId w:val="1"/>
        </w:num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Pr="0043419F">
        <w:rPr>
          <w:rFonts w:ascii="Times New Roman" w:eastAsia="Times New Roman" w:hAnsi="Times New Roman" w:cs="Times New Roman"/>
          <w:sz w:val="24"/>
          <w:szCs w:val="24"/>
          <w:lang w:eastAsia="pl-PL"/>
        </w:rPr>
        <w:t>Odpowiedzialność za szkody powstałe podczas prac</w:t>
      </w:r>
      <w:r w:rsidR="000C17A5">
        <w:rPr>
          <w:rFonts w:ascii="Times New Roman" w:eastAsia="Times New Roman" w:hAnsi="Times New Roman" w:cs="Times New Roman"/>
          <w:sz w:val="24"/>
          <w:szCs w:val="24"/>
          <w:lang w:eastAsia="pl-PL"/>
        </w:rPr>
        <w:t>.</w:t>
      </w:r>
    </w:p>
    <w:p w14:paraId="183A4B21" w14:textId="77777777" w:rsidR="00F31339" w:rsidRPr="00F31339" w:rsidRDefault="00F31339" w:rsidP="00F31339">
      <w:pPr>
        <w:pStyle w:val="Akapitzlist"/>
        <w:spacing w:before="100" w:beforeAutospacing="1" w:after="100" w:afterAutospacing="1" w:line="240" w:lineRule="auto"/>
        <w:ind w:left="1080"/>
        <w:rPr>
          <w:rFonts w:ascii="Times New Roman" w:eastAsia="Times New Roman" w:hAnsi="Times New Roman" w:cs="Times New Roman"/>
          <w:sz w:val="24"/>
          <w:szCs w:val="24"/>
          <w:lang w:eastAsia="pl-PL"/>
        </w:rPr>
      </w:pPr>
    </w:p>
    <w:p w14:paraId="207C3FB0" w14:textId="15968961" w:rsidR="00F31339" w:rsidRPr="00F31339" w:rsidRDefault="00F31339" w:rsidP="00F31339">
      <w:pPr>
        <w:pStyle w:val="Akapitzlist"/>
        <w:numPr>
          <w:ilvl w:val="0"/>
          <w:numId w:val="1"/>
        </w:num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F31339">
        <w:rPr>
          <w:rFonts w:ascii="Times New Roman" w:eastAsia="Times New Roman" w:hAnsi="Times New Roman" w:cs="Times New Roman"/>
          <w:b/>
          <w:bCs/>
          <w:sz w:val="24"/>
          <w:szCs w:val="24"/>
          <w:lang w:eastAsia="pl-PL"/>
        </w:rPr>
        <w:t>Istotna informacja – rozliczenie w oparciu o wartość złomu</w:t>
      </w:r>
    </w:p>
    <w:p w14:paraId="59A4083F" w14:textId="77777777" w:rsidR="00F31339" w:rsidRPr="008B43EA" w:rsidRDefault="00F31339" w:rsidP="00F31339">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8B43EA">
        <w:rPr>
          <w:rFonts w:ascii="Times New Roman" w:eastAsia="Times New Roman" w:hAnsi="Times New Roman" w:cs="Times New Roman"/>
          <w:b/>
          <w:bCs/>
          <w:sz w:val="24"/>
          <w:szCs w:val="24"/>
          <w:lang w:eastAsia="pl-PL"/>
        </w:rPr>
        <w:t>Intencją Zamawiającego jest rozbiórka obiektów w zamian za możliwość pozyskania i zagospodarowania złomu oraz wyposażenia z rozbiórki</w:t>
      </w:r>
      <w:r w:rsidRPr="008B43EA">
        <w:rPr>
          <w:rFonts w:ascii="Times New Roman" w:eastAsia="Times New Roman" w:hAnsi="Times New Roman" w:cs="Times New Roman"/>
          <w:sz w:val="24"/>
          <w:szCs w:val="24"/>
          <w:lang w:eastAsia="pl-PL"/>
        </w:rPr>
        <w:t xml:space="preserve"> przez Wykonawcę.</w:t>
      </w:r>
    </w:p>
    <w:p w14:paraId="04DD3367" w14:textId="77777777" w:rsidR="00F31339" w:rsidRPr="008B43EA" w:rsidRDefault="00F31339" w:rsidP="00F31339">
      <w:pPr>
        <w:numPr>
          <w:ilvl w:val="0"/>
          <w:numId w:val="34"/>
        </w:numPr>
        <w:spacing w:before="100" w:beforeAutospacing="1" w:after="100" w:afterAutospacing="1" w:line="240" w:lineRule="auto"/>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Wykonawca ma prawo wykorzystać odzyskany materiał, w tym:</w:t>
      </w:r>
    </w:p>
    <w:p w14:paraId="3509BA14" w14:textId="77777777" w:rsidR="00F31339" w:rsidRPr="008B43EA" w:rsidRDefault="00F31339" w:rsidP="00F31339">
      <w:pPr>
        <w:numPr>
          <w:ilvl w:val="1"/>
          <w:numId w:val="34"/>
        </w:numPr>
        <w:spacing w:before="100" w:beforeAutospacing="1" w:after="100" w:afterAutospacing="1" w:line="240" w:lineRule="auto"/>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elementy konstrukcji kotłowni kontenerowej,</w:t>
      </w:r>
    </w:p>
    <w:p w14:paraId="51346BEE" w14:textId="77777777" w:rsidR="00F31339" w:rsidRPr="008B43EA" w:rsidRDefault="00F31339" w:rsidP="00141483">
      <w:pPr>
        <w:numPr>
          <w:ilvl w:val="1"/>
          <w:numId w:val="3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wyposażenie technologiczne (np. urządzenia kotłowni, armatura, elementy instalacji),</w:t>
      </w:r>
    </w:p>
    <w:p w14:paraId="631D5B0E" w14:textId="77777777" w:rsidR="00F31339" w:rsidRPr="008B43EA" w:rsidRDefault="00F31339" w:rsidP="00F31339">
      <w:pPr>
        <w:numPr>
          <w:ilvl w:val="1"/>
          <w:numId w:val="34"/>
        </w:numPr>
        <w:spacing w:before="100" w:beforeAutospacing="1" w:after="100" w:afterAutospacing="1" w:line="240" w:lineRule="auto"/>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pozostałe metale i odpady nadające się do odzysku.</w:t>
      </w:r>
    </w:p>
    <w:p w14:paraId="783B20DE" w14:textId="77777777" w:rsidR="00F31339" w:rsidRPr="008B43EA" w:rsidRDefault="00F31339" w:rsidP="00F31339">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pl-PL"/>
        </w:rPr>
      </w:pPr>
      <w:bookmarkStart w:id="4" w:name="_Hlk216430202"/>
      <w:r w:rsidRPr="008B43EA">
        <w:rPr>
          <w:rFonts w:ascii="Times New Roman" w:eastAsia="Times New Roman" w:hAnsi="Times New Roman" w:cs="Times New Roman"/>
          <w:sz w:val="24"/>
          <w:szCs w:val="24"/>
          <w:lang w:eastAsia="pl-PL"/>
        </w:rPr>
        <w:t xml:space="preserve">Wykonawca w ofercie </w:t>
      </w:r>
      <w:r w:rsidRPr="008B43EA">
        <w:rPr>
          <w:rFonts w:ascii="Times New Roman" w:eastAsia="Times New Roman" w:hAnsi="Times New Roman" w:cs="Times New Roman"/>
          <w:b/>
          <w:bCs/>
          <w:sz w:val="24"/>
          <w:szCs w:val="24"/>
          <w:lang w:eastAsia="pl-PL"/>
        </w:rPr>
        <w:t>obowiązkowo uwzględnia wartość złomu</w:t>
      </w:r>
      <w:r w:rsidRPr="008B43EA">
        <w:rPr>
          <w:rFonts w:ascii="Times New Roman" w:eastAsia="Times New Roman" w:hAnsi="Times New Roman" w:cs="Times New Roman"/>
          <w:sz w:val="24"/>
          <w:szCs w:val="24"/>
          <w:lang w:eastAsia="pl-PL"/>
        </w:rPr>
        <w:t>, odliczając ją od ceny robót.</w:t>
      </w:r>
    </w:p>
    <w:bookmarkEnd w:id="4"/>
    <w:p w14:paraId="0F68DD5C" w14:textId="77777777" w:rsidR="00F31339" w:rsidRPr="008B43EA" w:rsidRDefault="00F31339" w:rsidP="00F31339">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 xml:space="preserve">Jeśli wartość odzysku </w:t>
      </w:r>
      <w:r w:rsidRPr="008B43EA">
        <w:rPr>
          <w:rFonts w:ascii="Times New Roman" w:eastAsia="Times New Roman" w:hAnsi="Times New Roman" w:cs="Times New Roman"/>
          <w:b/>
          <w:bCs/>
          <w:sz w:val="24"/>
          <w:szCs w:val="24"/>
          <w:lang w:eastAsia="pl-PL"/>
        </w:rPr>
        <w:t>pokrywa 100% kosztów robót</w:t>
      </w:r>
      <w:r w:rsidRPr="008B43EA">
        <w:rPr>
          <w:rFonts w:ascii="Times New Roman" w:eastAsia="Times New Roman" w:hAnsi="Times New Roman" w:cs="Times New Roman"/>
          <w:sz w:val="24"/>
          <w:szCs w:val="24"/>
          <w:lang w:eastAsia="pl-PL"/>
        </w:rPr>
        <w:t xml:space="preserve">, Wykonawca może złożyć ofertę o </w:t>
      </w:r>
      <w:r w:rsidRPr="008B43EA">
        <w:rPr>
          <w:rFonts w:ascii="Times New Roman" w:eastAsia="Times New Roman" w:hAnsi="Times New Roman" w:cs="Times New Roman"/>
          <w:b/>
          <w:bCs/>
          <w:sz w:val="24"/>
          <w:szCs w:val="24"/>
          <w:lang w:eastAsia="pl-PL"/>
        </w:rPr>
        <w:t>wartości 0 zł</w:t>
      </w:r>
      <w:r w:rsidRPr="008B43EA">
        <w:rPr>
          <w:rFonts w:ascii="Times New Roman" w:eastAsia="Times New Roman" w:hAnsi="Times New Roman" w:cs="Times New Roman"/>
          <w:sz w:val="24"/>
          <w:szCs w:val="24"/>
          <w:lang w:eastAsia="pl-PL"/>
        </w:rPr>
        <w:t>.</w:t>
      </w:r>
    </w:p>
    <w:p w14:paraId="3D934111" w14:textId="60B81E73" w:rsidR="008276A3" w:rsidRPr="00F31339" w:rsidRDefault="00F31339" w:rsidP="00F31339">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 xml:space="preserve">Jeżeli wartość odzysku </w:t>
      </w:r>
      <w:r w:rsidRPr="008B43EA">
        <w:rPr>
          <w:rFonts w:ascii="Times New Roman" w:eastAsia="Times New Roman" w:hAnsi="Times New Roman" w:cs="Times New Roman"/>
          <w:b/>
          <w:bCs/>
          <w:sz w:val="24"/>
          <w:szCs w:val="24"/>
          <w:lang w:eastAsia="pl-PL"/>
        </w:rPr>
        <w:t>nie pokrywa pełnych kosztów</w:t>
      </w:r>
      <w:r w:rsidRPr="008B43EA">
        <w:rPr>
          <w:rFonts w:ascii="Times New Roman" w:eastAsia="Times New Roman" w:hAnsi="Times New Roman" w:cs="Times New Roman"/>
          <w:sz w:val="24"/>
          <w:szCs w:val="24"/>
          <w:lang w:eastAsia="pl-PL"/>
        </w:rPr>
        <w:t xml:space="preserve">, Wykonawca podaje </w:t>
      </w:r>
      <w:r w:rsidRPr="008B43EA">
        <w:rPr>
          <w:rFonts w:ascii="Times New Roman" w:eastAsia="Times New Roman" w:hAnsi="Times New Roman" w:cs="Times New Roman"/>
          <w:b/>
          <w:bCs/>
          <w:sz w:val="24"/>
          <w:szCs w:val="24"/>
          <w:lang w:eastAsia="pl-PL"/>
        </w:rPr>
        <w:t>cenę pomniejszoną o wartość odzyskanego materiału</w:t>
      </w:r>
      <w:r w:rsidRPr="008B43EA">
        <w:rPr>
          <w:rFonts w:ascii="Times New Roman" w:eastAsia="Times New Roman" w:hAnsi="Times New Roman" w:cs="Times New Roman"/>
          <w:sz w:val="24"/>
          <w:szCs w:val="24"/>
          <w:lang w:eastAsia="pl-PL"/>
        </w:rPr>
        <w:t>.</w:t>
      </w:r>
    </w:p>
    <w:p w14:paraId="444C79C5" w14:textId="2D247CF2" w:rsidR="00973848" w:rsidRPr="00973848" w:rsidRDefault="00973848">
      <w:pPr>
        <w:pStyle w:val="Akapitzlist"/>
        <w:numPr>
          <w:ilvl w:val="0"/>
          <w:numId w:val="2"/>
        </w:numPr>
        <w:spacing w:after="0" w:line="276" w:lineRule="auto"/>
        <w:jc w:val="both"/>
        <w:rPr>
          <w:rFonts w:ascii="Times New Roman" w:hAnsi="Times New Roman" w:cs="Times New Roman"/>
          <w:b/>
          <w:sz w:val="24"/>
          <w:szCs w:val="24"/>
        </w:rPr>
      </w:pPr>
      <w:r w:rsidRPr="00973848">
        <w:rPr>
          <w:rFonts w:ascii="Times New Roman" w:hAnsi="Times New Roman" w:cs="Times New Roman"/>
          <w:b/>
          <w:sz w:val="24"/>
          <w:szCs w:val="24"/>
        </w:rPr>
        <w:t xml:space="preserve">ZAKRES ZAMÓWIENIA </w:t>
      </w:r>
    </w:p>
    <w:p w14:paraId="3B9431D7" w14:textId="4EB988D4" w:rsidR="003109F7" w:rsidRDefault="00973848" w:rsidP="00B5169C">
      <w:pPr>
        <w:tabs>
          <w:tab w:val="left" w:pos="1134"/>
        </w:tabs>
        <w:spacing w:after="0" w:line="240" w:lineRule="auto"/>
        <w:ind w:left="709" w:right="20"/>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Wszelkie prace i obowiązki wynikające z niniejszej specyfikacji, przepisów prawa budowlanego</w:t>
      </w:r>
      <w:r w:rsidR="00992729">
        <w:rPr>
          <w:rFonts w:ascii="Times New Roman" w:eastAsia="Times New Roman" w:hAnsi="Times New Roman" w:cs="Times New Roman"/>
          <w:bCs/>
          <w:sz w:val="24"/>
          <w:szCs w:val="24"/>
          <w:lang w:eastAsia="pl-PL"/>
        </w:rPr>
        <w:t>, decyzji administracyjnych</w:t>
      </w:r>
      <w:r>
        <w:rPr>
          <w:rFonts w:ascii="Times New Roman" w:eastAsia="Times New Roman" w:hAnsi="Times New Roman" w:cs="Times New Roman"/>
          <w:bCs/>
          <w:sz w:val="24"/>
          <w:szCs w:val="24"/>
          <w:lang w:eastAsia="pl-PL"/>
        </w:rPr>
        <w:t xml:space="preserve"> oraz projektowej dokumentacji technicznej, stanowiącej </w:t>
      </w:r>
      <w:r w:rsidRPr="00F70905">
        <w:rPr>
          <w:rFonts w:ascii="Times New Roman" w:eastAsia="Times New Roman" w:hAnsi="Times New Roman" w:cs="Times New Roman"/>
          <w:b/>
          <w:color w:val="000000" w:themeColor="text1"/>
          <w:sz w:val="24"/>
          <w:szCs w:val="24"/>
          <w:lang w:eastAsia="pl-PL"/>
        </w:rPr>
        <w:t xml:space="preserve">załącznik Nr </w:t>
      </w:r>
      <w:r w:rsidR="00090518">
        <w:rPr>
          <w:rFonts w:ascii="Times New Roman" w:eastAsia="Times New Roman" w:hAnsi="Times New Roman" w:cs="Times New Roman"/>
          <w:b/>
          <w:color w:val="000000" w:themeColor="text1"/>
          <w:sz w:val="24"/>
          <w:szCs w:val="24"/>
          <w:lang w:eastAsia="pl-PL"/>
        </w:rPr>
        <w:t>5</w:t>
      </w:r>
      <w:r w:rsidR="005C702D">
        <w:rPr>
          <w:rFonts w:ascii="Times New Roman" w:eastAsia="Times New Roman" w:hAnsi="Times New Roman" w:cs="Times New Roman"/>
          <w:b/>
          <w:color w:val="000000" w:themeColor="text1"/>
          <w:sz w:val="24"/>
          <w:szCs w:val="24"/>
          <w:lang w:eastAsia="pl-PL"/>
        </w:rPr>
        <w:t>.</w:t>
      </w:r>
    </w:p>
    <w:p w14:paraId="127381DE" w14:textId="123AE87C" w:rsidR="0072351E" w:rsidRPr="0072351E" w:rsidRDefault="0072351E" w:rsidP="00B5169C">
      <w:pPr>
        <w:tabs>
          <w:tab w:val="left" w:pos="1134"/>
        </w:tabs>
        <w:spacing w:after="0" w:line="240" w:lineRule="auto"/>
        <w:ind w:left="709" w:right="20"/>
        <w:jc w:val="both"/>
        <w:rPr>
          <w:rFonts w:ascii="Times New Roman" w:eastAsia="Times New Roman" w:hAnsi="Times New Roman" w:cs="Times New Roman"/>
          <w:b/>
          <w:sz w:val="24"/>
          <w:szCs w:val="24"/>
          <w:u w:val="single"/>
          <w:lang w:eastAsia="pl-PL"/>
        </w:rPr>
      </w:pPr>
      <w:r w:rsidRPr="0072351E">
        <w:rPr>
          <w:rFonts w:ascii="Times New Roman" w:eastAsia="Times New Roman" w:hAnsi="Times New Roman" w:cs="Times New Roman"/>
          <w:b/>
          <w:sz w:val="24"/>
          <w:szCs w:val="24"/>
          <w:u w:val="single"/>
          <w:lang w:eastAsia="pl-PL"/>
        </w:rPr>
        <w:t xml:space="preserve">Wykonawca składający ofertę zobowiązany jest do dokonania wizji lokalnej </w:t>
      </w:r>
      <w:r w:rsidR="0043419F">
        <w:rPr>
          <w:rFonts w:ascii="Times New Roman" w:eastAsia="Times New Roman" w:hAnsi="Times New Roman" w:cs="Times New Roman"/>
          <w:b/>
          <w:sz w:val="24"/>
          <w:szCs w:val="24"/>
          <w:u w:val="single"/>
          <w:lang w:eastAsia="pl-PL"/>
        </w:rPr>
        <w:t xml:space="preserve">obiektów przeznaczonych do rozbiórki. </w:t>
      </w:r>
      <w:r w:rsidR="00934227">
        <w:rPr>
          <w:rFonts w:ascii="Times New Roman" w:eastAsia="Times New Roman" w:hAnsi="Times New Roman" w:cs="Times New Roman"/>
          <w:b/>
          <w:sz w:val="24"/>
          <w:szCs w:val="24"/>
          <w:u w:val="single"/>
          <w:lang w:eastAsia="pl-PL"/>
        </w:rPr>
        <w:t>którą należy przeprowadzić do dnia poprzedzającego termin składania ofert. W celu umówienia terminu wizji lokalnej należy skontaktować się z osobami wskazanymi w pkt X niniejszej Specyfikacji.</w:t>
      </w:r>
    </w:p>
    <w:p w14:paraId="7D761FE4" w14:textId="77777777" w:rsidR="008A71DE" w:rsidRDefault="008A71DE" w:rsidP="003109F7">
      <w:pPr>
        <w:tabs>
          <w:tab w:val="left" w:pos="1134"/>
        </w:tabs>
        <w:spacing w:after="0" w:line="240" w:lineRule="auto"/>
        <w:ind w:right="20"/>
        <w:rPr>
          <w:rFonts w:ascii="Times New Roman" w:eastAsia="Times New Roman" w:hAnsi="Times New Roman" w:cs="Times New Roman"/>
          <w:b/>
          <w:sz w:val="24"/>
          <w:szCs w:val="24"/>
          <w:lang w:eastAsia="pl-PL"/>
        </w:rPr>
      </w:pPr>
    </w:p>
    <w:p w14:paraId="071BBFA0" w14:textId="270B8E58" w:rsidR="0072351E" w:rsidRDefault="0072351E">
      <w:pPr>
        <w:pStyle w:val="Akapitzlist"/>
        <w:numPr>
          <w:ilvl w:val="0"/>
          <w:numId w:val="2"/>
        </w:numPr>
        <w:tabs>
          <w:tab w:val="left" w:pos="1134"/>
        </w:tabs>
        <w:spacing w:after="0" w:line="240" w:lineRule="auto"/>
        <w:ind w:right="20"/>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TERMIN WYKONANIA ZAMÓWIENIA</w:t>
      </w:r>
    </w:p>
    <w:p w14:paraId="715E6B33" w14:textId="74256AEA" w:rsidR="0072351E" w:rsidRDefault="0072351E" w:rsidP="0072351E">
      <w:pPr>
        <w:pStyle w:val="Akapitzlist"/>
        <w:tabs>
          <w:tab w:val="left" w:pos="1134"/>
        </w:tabs>
        <w:spacing w:after="0" w:line="240" w:lineRule="auto"/>
        <w:ind w:right="20"/>
        <w:rPr>
          <w:rFonts w:ascii="Times New Roman" w:eastAsia="Times New Roman" w:hAnsi="Times New Roman" w:cs="Times New Roman"/>
          <w:sz w:val="24"/>
          <w:szCs w:val="24"/>
        </w:rPr>
      </w:pPr>
      <w:r w:rsidRPr="00E9248A">
        <w:rPr>
          <w:rFonts w:ascii="Times New Roman" w:eastAsia="Times New Roman" w:hAnsi="Times New Roman" w:cs="Times New Roman"/>
          <w:sz w:val="24"/>
          <w:szCs w:val="24"/>
        </w:rPr>
        <w:t>Wymagany termin realizacji zamówienia:</w:t>
      </w:r>
      <w:r>
        <w:rPr>
          <w:rFonts w:ascii="Times New Roman" w:eastAsia="Times New Roman" w:hAnsi="Times New Roman" w:cs="Times New Roman"/>
          <w:sz w:val="24"/>
          <w:szCs w:val="24"/>
        </w:rPr>
        <w:t xml:space="preserve"> </w:t>
      </w:r>
    </w:p>
    <w:p w14:paraId="02660AF4" w14:textId="40A9D091" w:rsidR="0072351E" w:rsidRPr="009865EB" w:rsidRDefault="0072351E" w:rsidP="00221168">
      <w:pPr>
        <w:pStyle w:val="Akapitzlist"/>
        <w:tabs>
          <w:tab w:val="left" w:pos="1134"/>
        </w:tabs>
        <w:spacing w:after="0" w:line="240" w:lineRule="auto"/>
        <w:ind w:right="20"/>
        <w:jc w:val="both"/>
        <w:rPr>
          <w:rFonts w:ascii="Times New Roman" w:eastAsia="Times New Roman" w:hAnsi="Times New Roman" w:cs="Times New Roman"/>
          <w:color w:val="000000" w:themeColor="text1"/>
          <w:sz w:val="24"/>
          <w:szCs w:val="24"/>
        </w:rPr>
      </w:pPr>
      <w:r w:rsidRPr="00B07501">
        <w:rPr>
          <w:rFonts w:ascii="Times New Roman" w:eastAsia="Times New Roman" w:hAnsi="Times New Roman" w:cs="Times New Roman"/>
          <w:color w:val="000000" w:themeColor="text1"/>
          <w:sz w:val="24"/>
          <w:szCs w:val="24"/>
        </w:rPr>
        <w:t xml:space="preserve">Rozpoczęcie robót niezwłocznie po podpisaniu umowy </w:t>
      </w:r>
      <w:proofErr w:type="gramStart"/>
      <w:r w:rsidR="005078F8" w:rsidRPr="00B07501">
        <w:rPr>
          <w:rFonts w:ascii="Times New Roman" w:eastAsia="Times New Roman" w:hAnsi="Times New Roman" w:cs="Times New Roman"/>
          <w:color w:val="000000" w:themeColor="text1"/>
          <w:sz w:val="24"/>
          <w:szCs w:val="24"/>
        </w:rPr>
        <w:t>nie później</w:t>
      </w:r>
      <w:proofErr w:type="gramEnd"/>
      <w:r w:rsidR="00F70905" w:rsidRPr="00B07501">
        <w:rPr>
          <w:rFonts w:ascii="Times New Roman" w:eastAsia="Times New Roman" w:hAnsi="Times New Roman" w:cs="Times New Roman"/>
          <w:color w:val="000000" w:themeColor="text1"/>
          <w:sz w:val="24"/>
          <w:szCs w:val="24"/>
        </w:rPr>
        <w:t xml:space="preserve"> jednak niż do dnia</w:t>
      </w:r>
      <w:r w:rsidR="00DD214E">
        <w:rPr>
          <w:rFonts w:ascii="Times New Roman" w:eastAsia="Times New Roman" w:hAnsi="Times New Roman" w:cs="Times New Roman"/>
          <w:b/>
          <w:bCs/>
          <w:color w:val="000000" w:themeColor="text1"/>
          <w:sz w:val="24"/>
          <w:szCs w:val="24"/>
          <w:highlight w:val="yellow"/>
        </w:rPr>
        <w:t xml:space="preserve"> </w:t>
      </w:r>
      <w:r w:rsidR="00934227">
        <w:rPr>
          <w:rFonts w:ascii="Times New Roman" w:eastAsia="Times New Roman" w:hAnsi="Times New Roman" w:cs="Times New Roman"/>
          <w:b/>
          <w:bCs/>
          <w:color w:val="000000" w:themeColor="text1"/>
          <w:sz w:val="24"/>
          <w:szCs w:val="24"/>
        </w:rPr>
        <w:t>0</w:t>
      </w:r>
      <w:r w:rsidR="009865EB" w:rsidRPr="009865EB">
        <w:rPr>
          <w:rFonts w:ascii="Times New Roman" w:eastAsia="Times New Roman" w:hAnsi="Times New Roman" w:cs="Times New Roman"/>
          <w:b/>
          <w:bCs/>
          <w:color w:val="000000" w:themeColor="text1"/>
          <w:sz w:val="24"/>
          <w:szCs w:val="24"/>
        </w:rPr>
        <w:t>1</w:t>
      </w:r>
      <w:r w:rsidR="00DD214E" w:rsidRPr="009865EB">
        <w:rPr>
          <w:rFonts w:ascii="Times New Roman" w:eastAsia="Times New Roman" w:hAnsi="Times New Roman" w:cs="Times New Roman"/>
          <w:b/>
          <w:bCs/>
          <w:color w:val="000000" w:themeColor="text1"/>
          <w:sz w:val="24"/>
          <w:szCs w:val="24"/>
        </w:rPr>
        <w:t>.</w:t>
      </w:r>
      <w:r w:rsidR="009865EB" w:rsidRPr="009865EB">
        <w:rPr>
          <w:rFonts w:ascii="Times New Roman" w:eastAsia="Times New Roman" w:hAnsi="Times New Roman" w:cs="Times New Roman"/>
          <w:b/>
          <w:bCs/>
          <w:color w:val="000000" w:themeColor="text1"/>
          <w:sz w:val="24"/>
          <w:szCs w:val="24"/>
        </w:rPr>
        <w:t>10</w:t>
      </w:r>
      <w:r w:rsidR="00DD214E" w:rsidRPr="009865EB">
        <w:rPr>
          <w:rFonts w:ascii="Times New Roman" w:eastAsia="Times New Roman" w:hAnsi="Times New Roman" w:cs="Times New Roman"/>
          <w:b/>
          <w:bCs/>
          <w:color w:val="000000" w:themeColor="text1"/>
          <w:sz w:val="24"/>
          <w:szCs w:val="24"/>
        </w:rPr>
        <w:t>.</w:t>
      </w:r>
      <w:r w:rsidR="00F70905" w:rsidRPr="009865EB">
        <w:rPr>
          <w:rFonts w:ascii="Times New Roman" w:eastAsia="Times New Roman" w:hAnsi="Times New Roman" w:cs="Times New Roman"/>
          <w:b/>
          <w:bCs/>
          <w:color w:val="000000" w:themeColor="text1"/>
          <w:sz w:val="24"/>
          <w:szCs w:val="24"/>
        </w:rPr>
        <w:t>202</w:t>
      </w:r>
      <w:r w:rsidR="0043419F" w:rsidRPr="009865EB">
        <w:rPr>
          <w:rFonts w:ascii="Times New Roman" w:eastAsia="Times New Roman" w:hAnsi="Times New Roman" w:cs="Times New Roman"/>
          <w:b/>
          <w:bCs/>
          <w:color w:val="000000" w:themeColor="text1"/>
          <w:sz w:val="24"/>
          <w:szCs w:val="24"/>
        </w:rPr>
        <w:t>6</w:t>
      </w:r>
      <w:r w:rsidR="00F70905" w:rsidRPr="009865EB">
        <w:rPr>
          <w:rFonts w:ascii="Times New Roman" w:eastAsia="Times New Roman" w:hAnsi="Times New Roman" w:cs="Times New Roman"/>
          <w:b/>
          <w:bCs/>
          <w:color w:val="000000" w:themeColor="text1"/>
          <w:sz w:val="24"/>
          <w:szCs w:val="24"/>
        </w:rPr>
        <w:t xml:space="preserve"> r.</w:t>
      </w:r>
      <w:r w:rsidR="00F70905" w:rsidRPr="009865EB">
        <w:rPr>
          <w:rFonts w:ascii="Times New Roman" w:eastAsia="Times New Roman" w:hAnsi="Times New Roman" w:cs="Times New Roman"/>
          <w:color w:val="000000" w:themeColor="text1"/>
          <w:sz w:val="24"/>
          <w:szCs w:val="24"/>
        </w:rPr>
        <w:t xml:space="preserve"> </w:t>
      </w:r>
    </w:p>
    <w:p w14:paraId="5637F071" w14:textId="6A6C514F" w:rsidR="0072351E" w:rsidRPr="00DD214E" w:rsidRDefault="0072351E" w:rsidP="00DD214E">
      <w:pPr>
        <w:pStyle w:val="Akapitzlist"/>
        <w:tabs>
          <w:tab w:val="left" w:pos="1134"/>
        </w:tabs>
        <w:spacing w:after="0" w:line="240" w:lineRule="auto"/>
        <w:ind w:right="20"/>
        <w:jc w:val="both"/>
        <w:rPr>
          <w:rFonts w:ascii="Times New Roman" w:eastAsia="Times New Roman" w:hAnsi="Times New Roman" w:cs="Times New Roman"/>
          <w:color w:val="000000" w:themeColor="text1"/>
          <w:sz w:val="24"/>
          <w:szCs w:val="24"/>
        </w:rPr>
      </w:pPr>
      <w:r w:rsidRPr="009865EB">
        <w:rPr>
          <w:rFonts w:ascii="Times New Roman" w:eastAsia="Times New Roman" w:hAnsi="Times New Roman" w:cs="Times New Roman"/>
          <w:color w:val="000000" w:themeColor="text1"/>
          <w:sz w:val="24"/>
          <w:szCs w:val="24"/>
        </w:rPr>
        <w:t>Zakończenie robót do dnia</w:t>
      </w:r>
      <w:bookmarkStart w:id="5" w:name="_Toc23426010"/>
      <w:r w:rsidR="00DD214E" w:rsidRPr="009865EB">
        <w:rPr>
          <w:rFonts w:ascii="Times New Roman" w:eastAsia="Times New Roman" w:hAnsi="Times New Roman" w:cs="Times New Roman"/>
          <w:color w:val="000000" w:themeColor="text1"/>
          <w:sz w:val="24"/>
          <w:szCs w:val="24"/>
        </w:rPr>
        <w:t xml:space="preserve"> </w:t>
      </w:r>
      <w:r w:rsidR="00D718AF">
        <w:rPr>
          <w:rFonts w:ascii="Times New Roman" w:eastAsia="Times New Roman" w:hAnsi="Times New Roman" w:cs="Times New Roman"/>
          <w:b/>
          <w:bCs/>
          <w:color w:val="000000" w:themeColor="text1"/>
          <w:sz w:val="24"/>
          <w:szCs w:val="24"/>
        </w:rPr>
        <w:t>3</w:t>
      </w:r>
      <w:r w:rsidR="00DC2F6E">
        <w:rPr>
          <w:rFonts w:ascii="Times New Roman" w:eastAsia="Times New Roman" w:hAnsi="Times New Roman" w:cs="Times New Roman"/>
          <w:b/>
          <w:bCs/>
          <w:color w:val="000000" w:themeColor="text1"/>
          <w:sz w:val="24"/>
          <w:szCs w:val="24"/>
        </w:rPr>
        <w:t>0</w:t>
      </w:r>
      <w:r w:rsidR="00DD214E" w:rsidRPr="009865EB">
        <w:rPr>
          <w:rFonts w:ascii="Times New Roman" w:eastAsia="Times New Roman" w:hAnsi="Times New Roman" w:cs="Times New Roman"/>
          <w:b/>
          <w:bCs/>
          <w:color w:val="000000" w:themeColor="text1"/>
          <w:sz w:val="24"/>
          <w:szCs w:val="24"/>
        </w:rPr>
        <w:t>.1</w:t>
      </w:r>
      <w:r w:rsidR="009865EB" w:rsidRPr="009865EB">
        <w:rPr>
          <w:rFonts w:ascii="Times New Roman" w:eastAsia="Times New Roman" w:hAnsi="Times New Roman" w:cs="Times New Roman"/>
          <w:b/>
          <w:bCs/>
          <w:color w:val="000000" w:themeColor="text1"/>
          <w:sz w:val="24"/>
          <w:szCs w:val="24"/>
        </w:rPr>
        <w:t>1</w:t>
      </w:r>
      <w:r w:rsidR="00DD214E" w:rsidRPr="009865EB">
        <w:rPr>
          <w:rFonts w:ascii="Times New Roman" w:eastAsia="Times New Roman" w:hAnsi="Times New Roman" w:cs="Times New Roman"/>
          <w:b/>
          <w:bCs/>
          <w:color w:val="000000" w:themeColor="text1"/>
          <w:sz w:val="24"/>
          <w:szCs w:val="24"/>
        </w:rPr>
        <w:t>.</w:t>
      </w:r>
      <w:r w:rsidR="00F70905" w:rsidRPr="009865EB">
        <w:rPr>
          <w:rFonts w:ascii="Times New Roman" w:eastAsia="Times New Roman" w:hAnsi="Times New Roman" w:cs="Times New Roman"/>
          <w:b/>
          <w:bCs/>
          <w:color w:val="000000" w:themeColor="text1"/>
          <w:sz w:val="24"/>
          <w:szCs w:val="24"/>
        </w:rPr>
        <w:t>2026 r.</w:t>
      </w:r>
      <w:r w:rsidR="00F70905" w:rsidRPr="00B07501">
        <w:rPr>
          <w:rFonts w:ascii="Times New Roman" w:eastAsia="Times New Roman" w:hAnsi="Times New Roman" w:cs="Times New Roman"/>
          <w:b/>
          <w:bCs/>
          <w:color w:val="000000" w:themeColor="text1"/>
          <w:sz w:val="24"/>
          <w:szCs w:val="24"/>
        </w:rPr>
        <w:t xml:space="preserve"> </w:t>
      </w:r>
    </w:p>
    <w:p w14:paraId="51A86809" w14:textId="77777777" w:rsidR="0072351E" w:rsidRPr="0072351E" w:rsidRDefault="0072351E" w:rsidP="0072351E">
      <w:pPr>
        <w:tabs>
          <w:tab w:val="left" w:pos="1134"/>
        </w:tabs>
        <w:spacing w:after="0" w:line="240" w:lineRule="auto"/>
        <w:ind w:right="20"/>
        <w:rPr>
          <w:rFonts w:ascii="Times New Roman" w:eastAsia="Times New Roman" w:hAnsi="Times New Roman" w:cs="Times New Roman"/>
          <w:b/>
          <w:sz w:val="24"/>
          <w:szCs w:val="24"/>
          <w:lang w:eastAsia="pl-PL"/>
        </w:rPr>
      </w:pPr>
    </w:p>
    <w:p w14:paraId="74F73D92" w14:textId="476A3CB9" w:rsidR="0072351E" w:rsidRPr="0072351E" w:rsidRDefault="0072351E">
      <w:pPr>
        <w:pStyle w:val="Akapitzlist"/>
        <w:numPr>
          <w:ilvl w:val="0"/>
          <w:numId w:val="2"/>
        </w:numPr>
        <w:tabs>
          <w:tab w:val="left" w:pos="1134"/>
        </w:tabs>
        <w:spacing w:after="0" w:line="240" w:lineRule="auto"/>
        <w:ind w:right="20"/>
        <w:rPr>
          <w:rFonts w:ascii="Times New Roman" w:eastAsia="Times New Roman" w:hAnsi="Times New Roman" w:cs="Times New Roman"/>
          <w:b/>
          <w:sz w:val="24"/>
          <w:szCs w:val="24"/>
          <w:lang w:eastAsia="pl-PL"/>
        </w:rPr>
      </w:pPr>
      <w:r w:rsidRPr="0072351E">
        <w:rPr>
          <w:rFonts w:ascii="Times New Roman" w:eastAsia="Times New Roman" w:hAnsi="Times New Roman" w:cs="Times New Roman"/>
          <w:b/>
          <w:bCs/>
          <w:kern w:val="32"/>
          <w:sz w:val="28"/>
          <w:szCs w:val="32"/>
          <w:lang w:eastAsia="pl-PL"/>
        </w:rPr>
        <w:lastRenderedPageBreak/>
        <w:t>PODSTAWY WYKLUCZENIA Z POSTĘPOWANIA:</w:t>
      </w:r>
      <w:bookmarkEnd w:id="5"/>
    </w:p>
    <w:p w14:paraId="4C020166" w14:textId="77777777" w:rsidR="0072351E" w:rsidRPr="0072351E" w:rsidRDefault="0072351E" w:rsidP="0072351E">
      <w:pPr>
        <w:tabs>
          <w:tab w:val="left" w:pos="843"/>
        </w:tabs>
        <w:spacing w:after="0" w:line="240" w:lineRule="auto"/>
        <w:ind w:left="567"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Wykluczeniu z postępowania podlega Wykonawca:</w:t>
      </w:r>
    </w:p>
    <w:p w14:paraId="03FC8D89" w14:textId="6D4393EA" w:rsidR="0072351E" w:rsidRPr="0072351E" w:rsidRDefault="0072351E" w:rsidP="0072351E">
      <w:pPr>
        <w:tabs>
          <w:tab w:val="left" w:pos="709"/>
        </w:tabs>
        <w:spacing w:after="0" w:line="240" w:lineRule="auto"/>
        <w:ind w:left="709" w:right="20" w:hanging="283"/>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a)</w:t>
      </w:r>
      <w:r w:rsidRPr="0072351E">
        <w:rPr>
          <w:rFonts w:ascii="Times New Roman" w:eastAsia="Times New Roman" w:hAnsi="Times New Roman" w:cs="Times New Roman"/>
          <w:sz w:val="24"/>
          <w:szCs w:val="24"/>
          <w:lang w:eastAsia="pl-PL"/>
        </w:rPr>
        <w:tab/>
        <w:t xml:space="preserve">w </w:t>
      </w:r>
      <w:r w:rsidR="00DD214E" w:rsidRPr="0072351E">
        <w:rPr>
          <w:rFonts w:ascii="Times New Roman" w:eastAsia="Times New Roman" w:hAnsi="Times New Roman" w:cs="Times New Roman"/>
          <w:sz w:val="24"/>
          <w:szCs w:val="24"/>
          <w:lang w:eastAsia="pl-PL"/>
        </w:rPr>
        <w:t>stosunku,</w:t>
      </w:r>
      <w:r w:rsidRPr="0072351E">
        <w:rPr>
          <w:rFonts w:ascii="Times New Roman" w:eastAsia="Times New Roman" w:hAnsi="Times New Roman" w:cs="Times New Roman"/>
          <w:sz w:val="24"/>
          <w:szCs w:val="24"/>
          <w:lang w:eastAsia="pl-PL"/>
        </w:rPr>
        <w:t xml:space="preserve"> do którego otwarto </w:t>
      </w:r>
      <w:r w:rsidRPr="0072351E">
        <w:rPr>
          <w:rFonts w:ascii="Times New Roman" w:eastAsia="Times New Roman" w:hAnsi="Times New Roman" w:cs="Times New Roman"/>
          <w:b/>
          <w:bCs/>
          <w:sz w:val="24"/>
          <w:szCs w:val="24"/>
          <w:lang w:eastAsia="pl-PL"/>
        </w:rPr>
        <w:t>likwidację</w:t>
      </w:r>
      <w:r w:rsidRPr="0072351E">
        <w:rPr>
          <w:rFonts w:ascii="Times New Roman" w:eastAsia="Times New Roman" w:hAnsi="Times New Roman" w:cs="Times New Roman"/>
          <w:sz w:val="24"/>
          <w:szCs w:val="24"/>
          <w:lang w:eastAsia="pl-PL"/>
        </w:rPr>
        <w:t xml:space="preserve">, lub którego ogłoszono </w:t>
      </w:r>
      <w:r w:rsidRPr="0072351E">
        <w:rPr>
          <w:rFonts w:ascii="Times New Roman" w:eastAsia="Times New Roman" w:hAnsi="Times New Roman" w:cs="Times New Roman"/>
          <w:b/>
          <w:bCs/>
          <w:sz w:val="24"/>
          <w:szCs w:val="24"/>
          <w:lang w:eastAsia="pl-PL"/>
        </w:rPr>
        <w:t>upadłość</w:t>
      </w:r>
      <w:r w:rsidRPr="0072351E">
        <w:rPr>
          <w:rFonts w:ascii="Times New Roman" w:eastAsia="Times New Roman" w:hAnsi="Times New Roman" w:cs="Times New Roman"/>
          <w:sz w:val="24"/>
          <w:szCs w:val="24"/>
          <w:lang w:eastAsia="pl-PL"/>
        </w:rPr>
        <w:t>,</w:t>
      </w:r>
    </w:p>
    <w:p w14:paraId="0ACE6E54" w14:textId="37E975A4" w:rsidR="0072351E" w:rsidRPr="0072351E" w:rsidRDefault="0072351E" w:rsidP="0072351E">
      <w:pPr>
        <w:tabs>
          <w:tab w:val="left" w:pos="709"/>
        </w:tabs>
        <w:spacing w:after="0" w:line="240" w:lineRule="auto"/>
        <w:ind w:left="709" w:right="20" w:hanging="283"/>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b)</w:t>
      </w:r>
      <w:r w:rsidRPr="0072351E">
        <w:rPr>
          <w:rFonts w:ascii="Times New Roman" w:eastAsia="Times New Roman" w:hAnsi="Times New Roman" w:cs="Times New Roman"/>
          <w:sz w:val="24"/>
          <w:szCs w:val="24"/>
          <w:lang w:eastAsia="pl-PL"/>
        </w:rPr>
        <w:tab/>
        <w:t xml:space="preserve">który w sposób zawiniony poważnie naruszył </w:t>
      </w:r>
      <w:r w:rsidRPr="0072351E">
        <w:rPr>
          <w:rFonts w:ascii="Times New Roman" w:eastAsia="Times New Roman" w:hAnsi="Times New Roman" w:cs="Times New Roman"/>
          <w:b/>
          <w:bCs/>
          <w:sz w:val="24"/>
          <w:szCs w:val="24"/>
          <w:lang w:eastAsia="pl-PL"/>
        </w:rPr>
        <w:t>obowiązki zawodowe</w:t>
      </w:r>
      <w:r w:rsidRPr="0072351E">
        <w:rPr>
          <w:rFonts w:ascii="Times New Roman" w:eastAsia="Times New Roman" w:hAnsi="Times New Roman" w:cs="Times New Roman"/>
          <w:sz w:val="24"/>
          <w:szCs w:val="24"/>
          <w:lang w:eastAsia="pl-PL"/>
        </w:rPr>
        <w:t xml:space="preserve">, co podważa jego uczciwość, w </w:t>
      </w:r>
      <w:r w:rsidR="00DD214E" w:rsidRPr="0072351E">
        <w:rPr>
          <w:rFonts w:ascii="Times New Roman" w:eastAsia="Times New Roman" w:hAnsi="Times New Roman" w:cs="Times New Roman"/>
          <w:sz w:val="24"/>
          <w:szCs w:val="24"/>
          <w:lang w:eastAsia="pl-PL"/>
        </w:rPr>
        <w:t>szczególności,</w:t>
      </w:r>
      <w:r w:rsidRPr="0072351E">
        <w:rPr>
          <w:rFonts w:ascii="Times New Roman" w:eastAsia="Times New Roman" w:hAnsi="Times New Roman" w:cs="Times New Roman"/>
          <w:sz w:val="24"/>
          <w:szCs w:val="24"/>
          <w:lang w:eastAsia="pl-PL"/>
        </w:rPr>
        <w:t xml:space="preserve"> gdy wykonawca w wyniku zamierzonego działania lub rażącego niedbalstwa nie wykonał lub nienależycie wykonał wcześniejszą umowę, co zamawiający jest w stanie wykazać za pomocą stosownych środków dowodowych,</w:t>
      </w:r>
    </w:p>
    <w:p w14:paraId="2C6B50C7" w14:textId="77777777" w:rsidR="0072351E" w:rsidRPr="0072351E" w:rsidRDefault="0072351E" w:rsidP="0072351E">
      <w:pPr>
        <w:tabs>
          <w:tab w:val="left" w:pos="709"/>
        </w:tabs>
        <w:spacing w:after="0" w:line="240" w:lineRule="auto"/>
        <w:ind w:left="709" w:right="20" w:hanging="283"/>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c)</w:t>
      </w:r>
      <w:r w:rsidRPr="0072351E">
        <w:rPr>
          <w:rFonts w:ascii="Times New Roman" w:eastAsia="Times New Roman" w:hAnsi="Times New Roman" w:cs="Times New Roman"/>
          <w:sz w:val="24"/>
          <w:szCs w:val="24"/>
          <w:lang w:eastAsia="pl-PL"/>
        </w:rPr>
        <w:tab/>
        <w:t xml:space="preserve">który, z przyczyn leżących po jego stronie, nie wykonał albo </w:t>
      </w:r>
      <w:r w:rsidRPr="0072351E">
        <w:rPr>
          <w:rFonts w:ascii="Times New Roman" w:eastAsia="Times New Roman" w:hAnsi="Times New Roman" w:cs="Times New Roman"/>
          <w:b/>
          <w:bCs/>
          <w:sz w:val="24"/>
          <w:szCs w:val="24"/>
          <w:lang w:eastAsia="pl-PL"/>
        </w:rPr>
        <w:t>nienależycie wykonał</w:t>
      </w:r>
      <w:r w:rsidRPr="0072351E">
        <w:rPr>
          <w:rFonts w:ascii="Times New Roman" w:eastAsia="Times New Roman" w:hAnsi="Times New Roman" w:cs="Times New Roman"/>
          <w:sz w:val="24"/>
          <w:szCs w:val="24"/>
          <w:lang w:eastAsia="pl-PL"/>
        </w:rPr>
        <w:t xml:space="preserve"> w istotnym stopniu wcześniejszą umowę, co doprowadziło do rozwiązania umowy lub zasądzenia odszkodowania;</w:t>
      </w:r>
    </w:p>
    <w:p w14:paraId="2C06A7FA" w14:textId="77777777" w:rsidR="0072351E" w:rsidRDefault="0072351E" w:rsidP="0072351E">
      <w:pPr>
        <w:tabs>
          <w:tab w:val="left" w:pos="709"/>
        </w:tabs>
        <w:spacing w:after="0" w:line="240" w:lineRule="auto"/>
        <w:ind w:left="709" w:right="20" w:hanging="283"/>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d)</w:t>
      </w:r>
      <w:r w:rsidRPr="0072351E">
        <w:rPr>
          <w:rFonts w:ascii="Times New Roman" w:eastAsia="Times New Roman" w:hAnsi="Times New Roman" w:cs="Times New Roman"/>
          <w:sz w:val="24"/>
          <w:szCs w:val="24"/>
          <w:lang w:eastAsia="pl-PL"/>
        </w:rPr>
        <w:tab/>
        <w:t xml:space="preserve">który naruszył obowiązki dotyczące płatności </w:t>
      </w:r>
      <w:r w:rsidRPr="0072351E">
        <w:rPr>
          <w:rFonts w:ascii="Times New Roman" w:eastAsia="Times New Roman" w:hAnsi="Times New Roman" w:cs="Times New Roman"/>
          <w:b/>
          <w:bCs/>
          <w:sz w:val="24"/>
          <w:szCs w:val="24"/>
          <w:lang w:eastAsia="pl-PL"/>
        </w:rPr>
        <w:t>podatków</w:t>
      </w:r>
      <w:r w:rsidRPr="0072351E">
        <w:rPr>
          <w:rFonts w:ascii="Times New Roman" w:eastAsia="Times New Roman" w:hAnsi="Times New Roman" w:cs="Times New Roman"/>
          <w:sz w:val="24"/>
          <w:szCs w:val="24"/>
          <w:lang w:eastAsia="pl-PL"/>
        </w:rPr>
        <w:t>, opłat lub składek na ubezpieczenia społeczne lub zdrowotne, co Zamawiający jest w stanie wykazać za pomocą stosownych środków dowodowych;</w:t>
      </w:r>
    </w:p>
    <w:p w14:paraId="77A8F1C4" w14:textId="77777777" w:rsidR="0072351E" w:rsidRPr="00A13920" w:rsidRDefault="0072351E" w:rsidP="0072351E">
      <w:pPr>
        <w:tabs>
          <w:tab w:val="left" w:pos="709"/>
        </w:tabs>
        <w:spacing w:after="0" w:line="240" w:lineRule="auto"/>
        <w:ind w:left="709" w:right="20" w:hanging="283"/>
        <w:jc w:val="both"/>
        <w:rPr>
          <w:rFonts w:ascii="Times New Roman" w:eastAsia="Times New Roman" w:hAnsi="Times New Roman" w:cs="Times New Roman"/>
          <w:sz w:val="24"/>
          <w:szCs w:val="24"/>
          <w:lang w:eastAsia="pl-PL"/>
        </w:rPr>
      </w:pPr>
    </w:p>
    <w:p w14:paraId="20205453" w14:textId="77777777" w:rsidR="0072351E" w:rsidRPr="00A13920" w:rsidRDefault="0072351E">
      <w:pPr>
        <w:pStyle w:val="Akapitzlist"/>
        <w:numPr>
          <w:ilvl w:val="0"/>
          <w:numId w:val="2"/>
        </w:numPr>
        <w:tabs>
          <w:tab w:val="left" w:pos="709"/>
        </w:tabs>
        <w:spacing w:after="0" w:line="240" w:lineRule="auto"/>
        <w:ind w:right="20"/>
        <w:jc w:val="both"/>
        <w:rPr>
          <w:rFonts w:ascii="Times New Roman" w:eastAsia="Times New Roman" w:hAnsi="Times New Roman" w:cs="Times New Roman"/>
          <w:b/>
          <w:bCs/>
          <w:sz w:val="24"/>
          <w:szCs w:val="24"/>
          <w:lang w:eastAsia="pl-PL"/>
        </w:rPr>
      </w:pPr>
      <w:bookmarkStart w:id="6" w:name="_Toc23426011"/>
      <w:r w:rsidRPr="00A13920">
        <w:rPr>
          <w:rFonts w:ascii="Times New Roman" w:eastAsia="Times New Roman" w:hAnsi="Times New Roman" w:cs="Times New Roman"/>
          <w:b/>
          <w:bCs/>
          <w:kern w:val="32"/>
          <w:sz w:val="24"/>
          <w:szCs w:val="24"/>
          <w:lang w:eastAsia="pl-PL"/>
        </w:rPr>
        <w:t>WARUNKI UDZIAŁU W POSTĘPOWANIU:</w:t>
      </w:r>
      <w:bookmarkEnd w:id="6"/>
    </w:p>
    <w:p w14:paraId="134FC527" w14:textId="77777777" w:rsidR="0072351E" w:rsidRPr="0072351E" w:rsidRDefault="0072351E" w:rsidP="0072351E">
      <w:pPr>
        <w:tabs>
          <w:tab w:val="left" w:pos="843"/>
        </w:tabs>
        <w:spacing w:after="0" w:line="240" w:lineRule="auto"/>
        <w:ind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O udzielenie zamówienia może się ubiegać Wykonawca, który spełnia poniżej określone warunki udziału w postępowaniu dotyczące:</w:t>
      </w:r>
    </w:p>
    <w:p w14:paraId="764B2A34" w14:textId="77777777" w:rsidR="0072351E" w:rsidRPr="0072351E" w:rsidRDefault="0072351E">
      <w:pPr>
        <w:numPr>
          <w:ilvl w:val="0"/>
          <w:numId w:val="7"/>
        </w:numPr>
        <w:tabs>
          <w:tab w:val="left" w:pos="843"/>
        </w:tabs>
        <w:spacing w:after="0" w:line="240" w:lineRule="auto"/>
        <w:ind w:right="20"/>
        <w:jc w:val="both"/>
        <w:rPr>
          <w:rFonts w:ascii="Times New Roman" w:eastAsia="Times New Roman" w:hAnsi="Times New Roman" w:cs="Times New Roman"/>
          <w:sz w:val="24"/>
          <w:szCs w:val="24"/>
          <w:u w:val="single"/>
          <w:lang w:eastAsia="pl-PL"/>
        </w:rPr>
      </w:pPr>
      <w:r w:rsidRPr="0072351E">
        <w:rPr>
          <w:rFonts w:ascii="Times New Roman" w:eastAsia="Times New Roman" w:hAnsi="Times New Roman" w:cs="Times New Roman"/>
          <w:sz w:val="24"/>
          <w:szCs w:val="24"/>
          <w:u w:val="single"/>
          <w:lang w:eastAsia="pl-PL"/>
        </w:rPr>
        <w:t>sytuacji ekonomicznej lub finansowej:</w:t>
      </w:r>
    </w:p>
    <w:p w14:paraId="3C9F0035" w14:textId="77777777" w:rsidR="0072351E" w:rsidRPr="0072351E" w:rsidRDefault="0072351E" w:rsidP="0072351E">
      <w:pPr>
        <w:tabs>
          <w:tab w:val="left" w:pos="843"/>
        </w:tabs>
        <w:spacing w:after="0" w:line="240" w:lineRule="auto"/>
        <w:ind w:left="851"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Minimalny poziom zdolności:</w:t>
      </w:r>
    </w:p>
    <w:p w14:paraId="3AD7B9B6" w14:textId="5073FD49" w:rsidR="0072351E" w:rsidRPr="0072351E" w:rsidRDefault="0072351E" w:rsidP="0072351E">
      <w:pPr>
        <w:tabs>
          <w:tab w:val="left" w:pos="843"/>
        </w:tabs>
        <w:spacing w:after="0" w:line="240" w:lineRule="auto"/>
        <w:ind w:left="851" w:right="20"/>
        <w:jc w:val="both"/>
        <w:rPr>
          <w:rFonts w:ascii="Times New Roman" w:eastAsia="Times New Roman" w:hAnsi="Times New Roman" w:cs="Times New Roman"/>
          <w:sz w:val="24"/>
          <w:szCs w:val="24"/>
          <w:lang w:eastAsia="pl-PL"/>
        </w:rPr>
      </w:pPr>
      <w:r w:rsidRPr="00E469D2">
        <w:rPr>
          <w:rFonts w:ascii="Times New Roman" w:eastAsia="Times New Roman" w:hAnsi="Times New Roman" w:cs="Times New Roman"/>
          <w:sz w:val="24"/>
          <w:szCs w:val="24"/>
          <w:lang w:eastAsia="pl-PL"/>
        </w:rPr>
        <w:t xml:space="preserve">Zamawiający uzna, że Wykonawca znajduje się w sytuacji ekonomicznej i/lub finansowej zapewniającej należyte wykonanie zamówienia, jeżeli Wykonawca wykaże, że jest ubezpieczony od odpowiedzialności cywilnej w zakresie prowadzonej działalności związanej z przedmiotem zamówienia na sumę gwarancyjną nie niższą niż </w:t>
      </w:r>
      <w:r w:rsidR="00DD214E">
        <w:rPr>
          <w:rFonts w:ascii="Times New Roman" w:eastAsia="Times New Roman" w:hAnsi="Times New Roman" w:cs="Times New Roman"/>
          <w:b/>
          <w:bCs/>
          <w:sz w:val="24"/>
          <w:szCs w:val="24"/>
          <w:lang w:eastAsia="pl-PL"/>
        </w:rPr>
        <w:t>200</w:t>
      </w:r>
      <w:r w:rsidR="005C702D">
        <w:rPr>
          <w:rFonts w:ascii="Times New Roman" w:eastAsia="Times New Roman" w:hAnsi="Times New Roman" w:cs="Times New Roman"/>
          <w:b/>
          <w:bCs/>
          <w:sz w:val="24"/>
          <w:szCs w:val="24"/>
          <w:lang w:eastAsia="pl-PL"/>
        </w:rPr>
        <w:t> </w:t>
      </w:r>
      <w:r w:rsidR="00DD214E">
        <w:rPr>
          <w:rFonts w:ascii="Times New Roman" w:eastAsia="Times New Roman" w:hAnsi="Times New Roman" w:cs="Times New Roman"/>
          <w:b/>
          <w:bCs/>
          <w:sz w:val="24"/>
          <w:szCs w:val="24"/>
          <w:lang w:eastAsia="pl-PL"/>
        </w:rPr>
        <w:t>000</w:t>
      </w:r>
      <w:r w:rsidR="005C702D">
        <w:rPr>
          <w:rFonts w:ascii="Times New Roman" w:eastAsia="Times New Roman" w:hAnsi="Times New Roman" w:cs="Times New Roman"/>
          <w:b/>
          <w:bCs/>
          <w:sz w:val="24"/>
          <w:szCs w:val="24"/>
          <w:lang w:eastAsia="pl-PL"/>
        </w:rPr>
        <w:t xml:space="preserve"> </w:t>
      </w:r>
      <w:r w:rsidR="00DD214E">
        <w:rPr>
          <w:rFonts w:ascii="Times New Roman" w:eastAsia="Times New Roman" w:hAnsi="Times New Roman" w:cs="Times New Roman"/>
          <w:b/>
          <w:bCs/>
          <w:sz w:val="24"/>
          <w:szCs w:val="24"/>
          <w:lang w:eastAsia="pl-PL"/>
        </w:rPr>
        <w:t>zł</w:t>
      </w:r>
      <w:r w:rsidRPr="00E469D2">
        <w:rPr>
          <w:rFonts w:ascii="Times New Roman" w:eastAsia="Times New Roman" w:hAnsi="Times New Roman" w:cs="Times New Roman"/>
          <w:sz w:val="24"/>
          <w:szCs w:val="24"/>
          <w:lang w:eastAsia="pl-PL"/>
        </w:rPr>
        <w:t xml:space="preserve"> </w:t>
      </w:r>
      <w:r w:rsidR="00DD214E" w:rsidRPr="00E469D2">
        <w:rPr>
          <w:rFonts w:ascii="Times New Roman" w:eastAsia="Times New Roman" w:hAnsi="Times New Roman" w:cs="Times New Roman"/>
          <w:sz w:val="24"/>
          <w:szCs w:val="24"/>
          <w:lang w:eastAsia="pl-PL"/>
        </w:rPr>
        <w:t>(słownie</w:t>
      </w:r>
      <w:r w:rsidRPr="00E469D2">
        <w:rPr>
          <w:rFonts w:ascii="Times New Roman" w:eastAsia="Times New Roman" w:hAnsi="Times New Roman" w:cs="Times New Roman"/>
          <w:sz w:val="24"/>
          <w:szCs w:val="24"/>
          <w:lang w:eastAsia="pl-PL"/>
        </w:rPr>
        <w:t xml:space="preserve">: </w:t>
      </w:r>
      <w:r w:rsidR="00B07501" w:rsidRPr="00E469D2">
        <w:rPr>
          <w:rFonts w:ascii="Times New Roman" w:eastAsia="Times New Roman" w:hAnsi="Times New Roman" w:cs="Times New Roman"/>
          <w:sz w:val="24"/>
          <w:szCs w:val="24"/>
          <w:lang w:eastAsia="pl-PL"/>
        </w:rPr>
        <w:t>dwieście tysięcy złotych</w:t>
      </w:r>
      <w:r w:rsidRPr="00E469D2">
        <w:rPr>
          <w:rFonts w:ascii="Times New Roman" w:eastAsia="Times New Roman" w:hAnsi="Times New Roman" w:cs="Times New Roman"/>
          <w:sz w:val="24"/>
          <w:szCs w:val="24"/>
          <w:lang w:eastAsia="pl-PL"/>
        </w:rPr>
        <w:t>).</w:t>
      </w:r>
    </w:p>
    <w:p w14:paraId="00FC4766" w14:textId="6410723E" w:rsidR="0072351E" w:rsidRDefault="0072351E" w:rsidP="0072351E">
      <w:pPr>
        <w:tabs>
          <w:tab w:val="left" w:pos="843"/>
        </w:tabs>
        <w:spacing w:after="0" w:line="240" w:lineRule="auto"/>
        <w:ind w:left="851"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W przypadku składania oferty wspólnej ww. warunek musi spełniać co najmniej jeden z Wykonawców w całości</w:t>
      </w:r>
      <w:r w:rsidR="00221168">
        <w:rPr>
          <w:rFonts w:ascii="Times New Roman" w:eastAsia="Times New Roman" w:hAnsi="Times New Roman" w:cs="Times New Roman"/>
          <w:sz w:val="24"/>
          <w:szCs w:val="24"/>
          <w:lang w:eastAsia="pl-PL"/>
        </w:rPr>
        <w:t>.</w:t>
      </w:r>
    </w:p>
    <w:p w14:paraId="5DD83841" w14:textId="4E626282" w:rsidR="00CB7A06" w:rsidRPr="00CB7A06" w:rsidRDefault="00CB7A06" w:rsidP="0072351E">
      <w:pPr>
        <w:tabs>
          <w:tab w:val="left" w:pos="843"/>
        </w:tabs>
        <w:spacing w:after="0" w:line="240" w:lineRule="auto"/>
        <w:ind w:left="851" w:right="20"/>
        <w:jc w:val="both"/>
        <w:rPr>
          <w:rFonts w:ascii="Times New Roman" w:eastAsia="Times New Roman" w:hAnsi="Times New Roman" w:cs="Times New Roman"/>
          <w:b/>
          <w:bCs/>
          <w:i/>
          <w:iCs/>
          <w:sz w:val="24"/>
          <w:szCs w:val="24"/>
          <w:lang w:eastAsia="pl-PL"/>
        </w:rPr>
      </w:pPr>
      <w:r w:rsidRPr="00CB7A06">
        <w:rPr>
          <w:rFonts w:ascii="Times New Roman" w:eastAsia="Times New Roman" w:hAnsi="Times New Roman" w:cs="Times New Roman"/>
          <w:b/>
          <w:bCs/>
          <w:i/>
          <w:iCs/>
          <w:sz w:val="24"/>
          <w:szCs w:val="24"/>
          <w:lang w:eastAsia="pl-PL"/>
        </w:rPr>
        <w:t>Dla potwierdzenia spełnienia niniejszego warunku Oferent dołączy do oferty kopię polisy OC. W przypadku, gdy suma gwarancyjna jest niższa od wynagrodzenia za przedmiot umowy, Wykonawca zobowiązany jest do podwyższenia sumy zabezpieczenia, w terminie zawarcia umowy.</w:t>
      </w:r>
    </w:p>
    <w:p w14:paraId="73BB5CE9" w14:textId="77777777" w:rsidR="00C549D7" w:rsidRPr="0072351E" w:rsidRDefault="00C549D7" w:rsidP="0072351E">
      <w:pPr>
        <w:tabs>
          <w:tab w:val="left" w:pos="843"/>
        </w:tabs>
        <w:spacing w:after="0" w:line="240" w:lineRule="auto"/>
        <w:ind w:left="851" w:right="20"/>
        <w:jc w:val="both"/>
        <w:rPr>
          <w:rFonts w:ascii="Times New Roman" w:eastAsia="Times New Roman" w:hAnsi="Times New Roman" w:cs="Times New Roman"/>
          <w:sz w:val="24"/>
          <w:szCs w:val="24"/>
          <w:lang w:eastAsia="pl-PL"/>
        </w:rPr>
      </w:pPr>
    </w:p>
    <w:p w14:paraId="694BC415" w14:textId="77777777" w:rsidR="0072351E" w:rsidRDefault="0072351E">
      <w:pPr>
        <w:numPr>
          <w:ilvl w:val="0"/>
          <w:numId w:val="7"/>
        </w:numPr>
        <w:tabs>
          <w:tab w:val="left" w:pos="843"/>
        </w:tabs>
        <w:spacing w:after="0" w:line="240" w:lineRule="auto"/>
        <w:ind w:right="20"/>
        <w:jc w:val="both"/>
        <w:rPr>
          <w:rFonts w:ascii="Times New Roman" w:eastAsia="Times New Roman" w:hAnsi="Times New Roman" w:cs="Times New Roman"/>
          <w:sz w:val="24"/>
          <w:szCs w:val="24"/>
          <w:u w:val="single"/>
          <w:lang w:eastAsia="pl-PL"/>
        </w:rPr>
      </w:pPr>
      <w:r w:rsidRPr="0072351E">
        <w:rPr>
          <w:rFonts w:ascii="Times New Roman" w:eastAsia="Times New Roman" w:hAnsi="Times New Roman" w:cs="Times New Roman"/>
          <w:sz w:val="24"/>
          <w:szCs w:val="24"/>
          <w:u w:val="single"/>
          <w:lang w:eastAsia="pl-PL"/>
        </w:rPr>
        <w:t>zdolności technicznej lub zawodowej:</w:t>
      </w:r>
    </w:p>
    <w:p w14:paraId="5E73B807" w14:textId="50261FB8" w:rsidR="00C85D3F" w:rsidRDefault="00CB7A06" w:rsidP="00C85D3F">
      <w:pPr>
        <w:pStyle w:val="Akapitzlist"/>
        <w:tabs>
          <w:tab w:val="left" w:pos="843"/>
        </w:tabs>
        <w:spacing w:after="0" w:line="240" w:lineRule="auto"/>
        <w:ind w:left="1080" w:right="20"/>
        <w:jc w:val="both"/>
        <w:rPr>
          <w:rFonts w:ascii="Times New Roman" w:eastAsia="Times New Roman" w:hAnsi="Times New Roman" w:cs="Times New Roman"/>
          <w:sz w:val="24"/>
          <w:szCs w:val="24"/>
          <w:lang w:eastAsia="pl-PL"/>
        </w:rPr>
      </w:pPr>
      <w:r w:rsidRPr="00CB7A06">
        <w:rPr>
          <w:rFonts w:ascii="Times New Roman" w:eastAsia="Times New Roman" w:hAnsi="Times New Roman" w:cs="Times New Roman"/>
          <w:sz w:val="24"/>
          <w:szCs w:val="24"/>
          <w:lang w:eastAsia="pl-PL"/>
        </w:rPr>
        <w:t>Minimalny poziom zdolności:</w:t>
      </w:r>
    </w:p>
    <w:p w14:paraId="2D39980A" w14:textId="01352923" w:rsidR="00CB7A06" w:rsidRPr="00CB7A06" w:rsidRDefault="00CB7A06" w:rsidP="00C85D3F">
      <w:pPr>
        <w:pStyle w:val="Akapitzlist"/>
        <w:tabs>
          <w:tab w:val="left" w:pos="843"/>
        </w:tabs>
        <w:spacing w:after="0" w:line="240" w:lineRule="auto"/>
        <w:ind w:left="1080" w:right="2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Zamawiający uzna, że Wykonawca posiada wymagane zdolności techniczne i/lub zawodowe zapewniające należyte wykonanie zamówienia, jeżeli Wykonawca wykaże, że:</w:t>
      </w:r>
    </w:p>
    <w:p w14:paraId="1B00FCC6" w14:textId="53F9C73D" w:rsidR="00C85D3F" w:rsidRDefault="00C85D3F">
      <w:pPr>
        <w:pStyle w:val="Akapitzlist"/>
        <w:numPr>
          <w:ilvl w:val="0"/>
          <w:numId w:val="8"/>
        </w:numPr>
        <w:tabs>
          <w:tab w:val="left" w:pos="843"/>
        </w:tabs>
        <w:spacing w:after="0" w:line="240" w:lineRule="auto"/>
        <w:ind w:left="1276" w:right="20" w:hanging="42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Wykonawca posiada uprawnienia do wykonywania działalności lub czynności, jeżeli przepisy prawa nakładają obowiązek posiadania takich uprawnień tj. </w:t>
      </w:r>
      <w:r w:rsidR="00336A2A">
        <w:rPr>
          <w:rFonts w:ascii="Times New Roman" w:eastAsia="Times New Roman" w:hAnsi="Times New Roman" w:cs="Times New Roman"/>
          <w:sz w:val="24"/>
          <w:szCs w:val="24"/>
          <w:lang w:eastAsia="pl-PL"/>
        </w:rPr>
        <w:t xml:space="preserve">personel Wykonawcy </w:t>
      </w:r>
      <w:r>
        <w:rPr>
          <w:rFonts w:ascii="Times New Roman" w:eastAsia="Times New Roman" w:hAnsi="Times New Roman" w:cs="Times New Roman"/>
          <w:sz w:val="24"/>
          <w:szCs w:val="24"/>
          <w:lang w:eastAsia="pl-PL"/>
        </w:rPr>
        <w:t xml:space="preserve">posiada uprawnienia branży </w:t>
      </w:r>
      <w:r w:rsidR="008E2268">
        <w:rPr>
          <w:rFonts w:ascii="Times New Roman" w:eastAsia="Times New Roman" w:hAnsi="Times New Roman" w:cs="Times New Roman"/>
          <w:sz w:val="24"/>
          <w:szCs w:val="24"/>
          <w:lang w:eastAsia="pl-PL"/>
        </w:rPr>
        <w:t>konstrukcyjno-budowlanej</w:t>
      </w:r>
      <w:r>
        <w:rPr>
          <w:rFonts w:ascii="Times New Roman" w:eastAsia="Times New Roman" w:hAnsi="Times New Roman" w:cs="Times New Roman"/>
          <w:sz w:val="24"/>
          <w:szCs w:val="24"/>
          <w:lang w:eastAsia="pl-PL"/>
        </w:rPr>
        <w:t>,</w:t>
      </w:r>
    </w:p>
    <w:p w14:paraId="11989316" w14:textId="5AF8A9D5" w:rsidR="00C85D3F" w:rsidRPr="00B07501" w:rsidRDefault="00C85D3F">
      <w:pPr>
        <w:pStyle w:val="Akapitzlist"/>
        <w:numPr>
          <w:ilvl w:val="0"/>
          <w:numId w:val="8"/>
        </w:numPr>
        <w:tabs>
          <w:tab w:val="left" w:pos="843"/>
        </w:tabs>
        <w:spacing w:after="0" w:line="240" w:lineRule="auto"/>
        <w:ind w:left="1276" w:right="20" w:hanging="425"/>
        <w:jc w:val="both"/>
        <w:rPr>
          <w:rFonts w:ascii="Times New Roman" w:eastAsia="Times New Roman" w:hAnsi="Times New Roman" w:cs="Times New Roman"/>
          <w:color w:val="000000" w:themeColor="text1"/>
          <w:sz w:val="24"/>
          <w:szCs w:val="24"/>
          <w:lang w:eastAsia="pl-PL"/>
        </w:rPr>
      </w:pPr>
      <w:r w:rsidRPr="00B07501">
        <w:rPr>
          <w:rFonts w:ascii="Times New Roman" w:eastAsia="Times New Roman" w:hAnsi="Times New Roman" w:cs="Times New Roman"/>
          <w:color w:val="000000" w:themeColor="text1"/>
          <w:sz w:val="24"/>
          <w:szCs w:val="24"/>
          <w:lang w:eastAsia="pl-PL"/>
        </w:rPr>
        <w:t>Wykonawca dysponuje niezbędną kadrą do prawidłowego wykonania zamówienia</w:t>
      </w:r>
      <w:r w:rsidR="00835E1A" w:rsidRPr="00B07501">
        <w:rPr>
          <w:rFonts w:ascii="Times New Roman" w:eastAsia="Times New Roman" w:hAnsi="Times New Roman" w:cs="Times New Roman"/>
          <w:color w:val="000000" w:themeColor="text1"/>
          <w:sz w:val="24"/>
          <w:szCs w:val="24"/>
          <w:lang w:eastAsia="pl-PL"/>
        </w:rPr>
        <w:t>, tj. co najmniej jedn</w:t>
      </w:r>
      <w:r w:rsidR="00F644B9">
        <w:rPr>
          <w:rFonts w:ascii="Times New Roman" w:eastAsia="Times New Roman" w:hAnsi="Times New Roman" w:cs="Times New Roman"/>
          <w:color w:val="000000" w:themeColor="text1"/>
          <w:sz w:val="24"/>
          <w:szCs w:val="24"/>
          <w:lang w:eastAsia="pl-PL"/>
        </w:rPr>
        <w:t>ą</w:t>
      </w:r>
      <w:r w:rsidR="00835E1A" w:rsidRPr="00B07501">
        <w:rPr>
          <w:rFonts w:ascii="Times New Roman" w:eastAsia="Times New Roman" w:hAnsi="Times New Roman" w:cs="Times New Roman"/>
          <w:color w:val="000000" w:themeColor="text1"/>
          <w:sz w:val="24"/>
          <w:szCs w:val="24"/>
          <w:lang w:eastAsia="pl-PL"/>
        </w:rPr>
        <w:t xml:space="preserve"> osobą na stanowisko kierownika r</w:t>
      </w:r>
      <w:r w:rsidR="0043419F">
        <w:rPr>
          <w:rFonts w:ascii="Times New Roman" w:eastAsia="Times New Roman" w:hAnsi="Times New Roman" w:cs="Times New Roman"/>
          <w:color w:val="000000" w:themeColor="text1"/>
          <w:sz w:val="24"/>
          <w:szCs w:val="24"/>
          <w:lang w:eastAsia="pl-PL"/>
        </w:rPr>
        <w:t xml:space="preserve">ozbiórki </w:t>
      </w:r>
      <w:r w:rsidR="00835E1A" w:rsidRPr="00B07501">
        <w:rPr>
          <w:rFonts w:ascii="Times New Roman" w:eastAsia="Times New Roman" w:hAnsi="Times New Roman" w:cs="Times New Roman"/>
          <w:color w:val="000000" w:themeColor="text1"/>
          <w:sz w:val="24"/>
          <w:szCs w:val="24"/>
          <w:lang w:eastAsia="pl-PL"/>
        </w:rPr>
        <w:t xml:space="preserve">posiadającą uprawnienia budowlane do kierowania robotami budowlanymi </w:t>
      </w:r>
      <w:r w:rsidR="008E2268">
        <w:rPr>
          <w:rFonts w:ascii="Times New Roman" w:eastAsia="Times New Roman" w:hAnsi="Times New Roman" w:cs="Times New Roman"/>
          <w:color w:val="000000" w:themeColor="text1"/>
          <w:sz w:val="24"/>
          <w:szCs w:val="24"/>
          <w:lang w:eastAsia="pl-PL"/>
        </w:rPr>
        <w:t>w specjalności konstrukcyjno-budowlanej</w:t>
      </w:r>
      <w:r w:rsidR="00835E1A" w:rsidRPr="00B07501">
        <w:rPr>
          <w:rFonts w:ascii="Times New Roman" w:eastAsia="Times New Roman" w:hAnsi="Times New Roman" w:cs="Times New Roman"/>
          <w:color w:val="000000" w:themeColor="text1"/>
          <w:sz w:val="24"/>
          <w:szCs w:val="24"/>
          <w:lang w:eastAsia="pl-PL"/>
        </w:rPr>
        <w:t xml:space="preserve"> bez ograniczeń, </w:t>
      </w:r>
      <w:r w:rsidR="00CB7A06">
        <w:rPr>
          <w:rFonts w:ascii="Times New Roman" w:eastAsia="Times New Roman" w:hAnsi="Times New Roman" w:cs="Times New Roman"/>
          <w:color w:val="000000" w:themeColor="text1"/>
          <w:sz w:val="24"/>
          <w:szCs w:val="24"/>
          <w:lang w:eastAsia="pl-PL"/>
        </w:rPr>
        <w:t xml:space="preserve">lub odpowiadające im ważne uprawnienia budowlane, które zostały wydane na podstawie </w:t>
      </w:r>
      <w:r w:rsidR="0000009C">
        <w:rPr>
          <w:rFonts w:ascii="Times New Roman" w:eastAsia="Times New Roman" w:hAnsi="Times New Roman" w:cs="Times New Roman"/>
          <w:color w:val="000000" w:themeColor="text1"/>
          <w:sz w:val="24"/>
          <w:szCs w:val="24"/>
          <w:lang w:eastAsia="pl-PL"/>
        </w:rPr>
        <w:t>wcześniej obowiązujących przepisów,</w:t>
      </w:r>
    </w:p>
    <w:p w14:paraId="57A3C424" w14:textId="46C80E96" w:rsidR="0072351E" w:rsidRPr="00E469D2" w:rsidRDefault="0072351E">
      <w:pPr>
        <w:numPr>
          <w:ilvl w:val="0"/>
          <w:numId w:val="8"/>
        </w:numPr>
        <w:tabs>
          <w:tab w:val="left" w:pos="843"/>
        </w:tabs>
        <w:spacing w:after="0" w:line="240" w:lineRule="auto"/>
        <w:ind w:left="1276" w:right="20"/>
        <w:jc w:val="both"/>
        <w:rPr>
          <w:rFonts w:ascii="Times New Roman" w:eastAsia="Times New Roman" w:hAnsi="Times New Roman" w:cs="Times New Roman"/>
          <w:sz w:val="24"/>
          <w:szCs w:val="24"/>
          <w:lang w:eastAsia="pl-PL"/>
        </w:rPr>
      </w:pPr>
      <w:r w:rsidRPr="00E469D2">
        <w:rPr>
          <w:rFonts w:ascii="Times New Roman" w:eastAsia="Times New Roman" w:hAnsi="Times New Roman" w:cs="Times New Roman"/>
          <w:sz w:val="24"/>
          <w:szCs w:val="24"/>
          <w:lang w:eastAsia="pl-PL"/>
        </w:rPr>
        <w:t xml:space="preserve">wykonał należycie w okresie </w:t>
      </w:r>
      <w:r w:rsidR="00DD214E" w:rsidRPr="00E469D2">
        <w:rPr>
          <w:rFonts w:ascii="Times New Roman" w:eastAsia="Times New Roman" w:hAnsi="Times New Roman" w:cs="Times New Roman"/>
          <w:sz w:val="24"/>
          <w:szCs w:val="24"/>
          <w:lang w:eastAsia="pl-PL"/>
        </w:rPr>
        <w:t>ostatni</w:t>
      </w:r>
      <w:r w:rsidR="00DD214E">
        <w:rPr>
          <w:rFonts w:ascii="Times New Roman" w:eastAsia="Times New Roman" w:hAnsi="Times New Roman" w:cs="Times New Roman"/>
          <w:sz w:val="24"/>
          <w:szCs w:val="24"/>
          <w:lang w:eastAsia="pl-PL"/>
        </w:rPr>
        <w:t>ego</w:t>
      </w:r>
      <w:r w:rsidRPr="00E469D2">
        <w:rPr>
          <w:rFonts w:ascii="Times New Roman" w:eastAsia="Times New Roman" w:hAnsi="Times New Roman" w:cs="Times New Roman"/>
          <w:sz w:val="24"/>
          <w:szCs w:val="24"/>
          <w:lang w:eastAsia="pl-PL"/>
        </w:rPr>
        <w:t xml:space="preserve"> </w:t>
      </w:r>
      <w:r w:rsidR="00DD214E">
        <w:rPr>
          <w:rFonts w:ascii="Times New Roman" w:eastAsia="Times New Roman" w:hAnsi="Times New Roman" w:cs="Times New Roman"/>
          <w:sz w:val="24"/>
          <w:szCs w:val="24"/>
          <w:lang w:eastAsia="pl-PL"/>
        </w:rPr>
        <w:t>roku</w:t>
      </w:r>
      <w:r w:rsidRPr="00E469D2">
        <w:rPr>
          <w:rFonts w:ascii="Times New Roman" w:eastAsia="Times New Roman" w:hAnsi="Times New Roman" w:cs="Times New Roman"/>
          <w:sz w:val="24"/>
          <w:szCs w:val="24"/>
          <w:lang w:eastAsia="pl-PL"/>
        </w:rPr>
        <w:t xml:space="preserve"> przed upływem terminu składania ofert, a jeżeli okres prowadzenia działalności jest krótszy – w tym okresie, minimum </w:t>
      </w:r>
      <w:r w:rsidR="008E2268" w:rsidRPr="009865EB">
        <w:rPr>
          <w:rFonts w:ascii="Times New Roman" w:eastAsia="Times New Roman" w:hAnsi="Times New Roman" w:cs="Times New Roman"/>
          <w:b/>
          <w:bCs/>
          <w:sz w:val="24"/>
          <w:szCs w:val="24"/>
          <w:lang w:eastAsia="pl-PL"/>
        </w:rPr>
        <w:t>jedną</w:t>
      </w:r>
      <w:r w:rsidRPr="009865EB">
        <w:rPr>
          <w:rFonts w:ascii="Times New Roman" w:eastAsia="Times New Roman" w:hAnsi="Times New Roman" w:cs="Times New Roman"/>
          <w:sz w:val="24"/>
          <w:szCs w:val="24"/>
          <w:lang w:eastAsia="pl-PL"/>
        </w:rPr>
        <w:t xml:space="preserve"> usług</w:t>
      </w:r>
      <w:r w:rsidR="008E2268" w:rsidRPr="009865EB">
        <w:rPr>
          <w:rFonts w:ascii="Times New Roman" w:eastAsia="Times New Roman" w:hAnsi="Times New Roman" w:cs="Times New Roman"/>
          <w:sz w:val="24"/>
          <w:szCs w:val="24"/>
          <w:lang w:eastAsia="pl-PL"/>
        </w:rPr>
        <w:t>ę</w:t>
      </w:r>
      <w:r w:rsidRPr="009865EB">
        <w:rPr>
          <w:rFonts w:ascii="Times New Roman" w:eastAsia="Times New Roman" w:hAnsi="Times New Roman" w:cs="Times New Roman"/>
          <w:sz w:val="24"/>
          <w:szCs w:val="24"/>
          <w:lang w:eastAsia="pl-PL"/>
        </w:rPr>
        <w:t xml:space="preserve"> polegając</w:t>
      </w:r>
      <w:r w:rsidR="008E2268" w:rsidRPr="009865EB">
        <w:rPr>
          <w:rFonts w:ascii="Times New Roman" w:eastAsia="Times New Roman" w:hAnsi="Times New Roman" w:cs="Times New Roman"/>
          <w:sz w:val="24"/>
          <w:szCs w:val="24"/>
          <w:lang w:eastAsia="pl-PL"/>
        </w:rPr>
        <w:t>ą</w:t>
      </w:r>
      <w:r w:rsidRPr="009865EB">
        <w:rPr>
          <w:rFonts w:ascii="Times New Roman" w:eastAsia="Times New Roman" w:hAnsi="Times New Roman" w:cs="Times New Roman"/>
          <w:sz w:val="24"/>
          <w:szCs w:val="24"/>
          <w:lang w:eastAsia="pl-PL"/>
        </w:rPr>
        <w:t xml:space="preserve"> na wykonaniu </w:t>
      </w:r>
      <w:r w:rsidR="008E2268" w:rsidRPr="009865EB">
        <w:rPr>
          <w:rFonts w:ascii="Times New Roman" w:eastAsia="Times New Roman" w:hAnsi="Times New Roman" w:cs="Times New Roman"/>
          <w:b/>
          <w:bCs/>
          <w:sz w:val="24"/>
          <w:szCs w:val="24"/>
          <w:lang w:eastAsia="pl-PL"/>
        </w:rPr>
        <w:t xml:space="preserve">robót rozbiórkowych </w:t>
      </w:r>
      <w:r w:rsidRPr="009865EB">
        <w:rPr>
          <w:rFonts w:ascii="Times New Roman" w:eastAsia="Times New Roman" w:hAnsi="Times New Roman" w:cs="Times New Roman"/>
          <w:sz w:val="24"/>
          <w:szCs w:val="24"/>
          <w:lang w:eastAsia="pl-PL"/>
        </w:rPr>
        <w:t xml:space="preserve">o </w:t>
      </w:r>
      <w:r w:rsidRPr="009865EB">
        <w:rPr>
          <w:rFonts w:ascii="Times New Roman" w:eastAsia="Times New Roman" w:hAnsi="Times New Roman" w:cs="Times New Roman"/>
          <w:sz w:val="24"/>
          <w:szCs w:val="24"/>
          <w:lang w:eastAsia="pl-PL"/>
        </w:rPr>
        <w:lastRenderedPageBreak/>
        <w:t xml:space="preserve">wartości nie mniejszej niż </w:t>
      </w:r>
      <w:r w:rsidR="00DD214E" w:rsidRPr="009865EB">
        <w:rPr>
          <w:rFonts w:ascii="Times New Roman" w:eastAsia="Times New Roman" w:hAnsi="Times New Roman" w:cs="Times New Roman"/>
          <w:b/>
          <w:bCs/>
          <w:color w:val="000000" w:themeColor="text1"/>
          <w:sz w:val="24"/>
          <w:szCs w:val="24"/>
          <w:lang w:eastAsia="pl-PL"/>
        </w:rPr>
        <w:t xml:space="preserve">200 </w:t>
      </w:r>
      <w:r w:rsidRPr="009865EB">
        <w:rPr>
          <w:rFonts w:ascii="Times New Roman" w:eastAsia="Times New Roman" w:hAnsi="Times New Roman" w:cs="Times New Roman"/>
          <w:b/>
          <w:bCs/>
          <w:color w:val="000000" w:themeColor="text1"/>
          <w:sz w:val="24"/>
          <w:szCs w:val="24"/>
          <w:lang w:eastAsia="pl-PL"/>
        </w:rPr>
        <w:t>000,00</w:t>
      </w:r>
      <w:r w:rsidR="00992EE9" w:rsidRPr="009865EB">
        <w:rPr>
          <w:rFonts w:ascii="Times New Roman" w:eastAsia="Times New Roman" w:hAnsi="Times New Roman" w:cs="Times New Roman"/>
          <w:b/>
          <w:bCs/>
          <w:color w:val="000000" w:themeColor="text1"/>
          <w:sz w:val="24"/>
          <w:szCs w:val="24"/>
          <w:lang w:eastAsia="pl-PL"/>
        </w:rPr>
        <w:t xml:space="preserve"> </w:t>
      </w:r>
      <w:r w:rsidRPr="009865EB">
        <w:rPr>
          <w:rFonts w:ascii="Times New Roman" w:eastAsia="Times New Roman" w:hAnsi="Times New Roman" w:cs="Times New Roman"/>
          <w:b/>
          <w:bCs/>
          <w:color w:val="000000" w:themeColor="text1"/>
          <w:sz w:val="24"/>
          <w:szCs w:val="24"/>
          <w:lang w:eastAsia="pl-PL"/>
        </w:rPr>
        <w:t xml:space="preserve">zł </w:t>
      </w:r>
      <w:r w:rsidRPr="009865EB">
        <w:rPr>
          <w:rFonts w:ascii="Times New Roman" w:eastAsia="Times New Roman" w:hAnsi="Times New Roman" w:cs="Times New Roman"/>
          <w:b/>
          <w:bCs/>
          <w:sz w:val="24"/>
          <w:szCs w:val="24"/>
          <w:lang w:eastAsia="pl-PL"/>
        </w:rPr>
        <w:t>brutto</w:t>
      </w:r>
      <w:r w:rsidRPr="00E469D2">
        <w:rPr>
          <w:rFonts w:ascii="Times New Roman" w:eastAsia="Times New Roman" w:hAnsi="Times New Roman" w:cs="Times New Roman"/>
          <w:sz w:val="24"/>
          <w:szCs w:val="24"/>
          <w:lang w:eastAsia="pl-PL"/>
        </w:rPr>
        <w:t xml:space="preserve"> (słownie: </w:t>
      </w:r>
      <w:r w:rsidR="008E2268">
        <w:rPr>
          <w:rFonts w:ascii="Times New Roman" w:eastAsia="Times New Roman" w:hAnsi="Times New Roman" w:cs="Times New Roman"/>
          <w:sz w:val="24"/>
          <w:szCs w:val="24"/>
          <w:lang w:eastAsia="pl-PL"/>
        </w:rPr>
        <w:t>dwie</w:t>
      </w:r>
      <w:r w:rsidR="000A1B49">
        <w:rPr>
          <w:rFonts w:ascii="Times New Roman" w:eastAsia="Times New Roman" w:hAnsi="Times New Roman" w:cs="Times New Roman"/>
          <w:sz w:val="24"/>
          <w:szCs w:val="24"/>
          <w:lang w:eastAsia="pl-PL"/>
        </w:rPr>
        <w:t>ś</w:t>
      </w:r>
      <w:r w:rsidR="008E2268">
        <w:rPr>
          <w:rFonts w:ascii="Times New Roman" w:eastAsia="Times New Roman" w:hAnsi="Times New Roman" w:cs="Times New Roman"/>
          <w:sz w:val="24"/>
          <w:szCs w:val="24"/>
          <w:lang w:eastAsia="pl-PL"/>
        </w:rPr>
        <w:t>cie</w:t>
      </w:r>
      <w:r w:rsidR="00992EE9" w:rsidRPr="00E469D2">
        <w:rPr>
          <w:rFonts w:ascii="Times New Roman" w:eastAsia="Times New Roman" w:hAnsi="Times New Roman" w:cs="Times New Roman"/>
          <w:sz w:val="24"/>
          <w:szCs w:val="24"/>
          <w:lang w:eastAsia="pl-PL"/>
        </w:rPr>
        <w:t xml:space="preserve"> </w:t>
      </w:r>
      <w:r w:rsidR="00C85D3F" w:rsidRPr="00E469D2">
        <w:rPr>
          <w:rFonts w:ascii="Times New Roman" w:eastAsia="Times New Roman" w:hAnsi="Times New Roman" w:cs="Times New Roman"/>
          <w:sz w:val="24"/>
          <w:szCs w:val="24"/>
          <w:lang w:eastAsia="pl-PL"/>
        </w:rPr>
        <w:t>tysięcy</w:t>
      </w:r>
      <w:r w:rsidRPr="00E469D2">
        <w:rPr>
          <w:rFonts w:ascii="Times New Roman" w:eastAsia="Times New Roman" w:hAnsi="Times New Roman" w:cs="Times New Roman"/>
          <w:sz w:val="24"/>
          <w:szCs w:val="24"/>
          <w:lang w:eastAsia="pl-PL"/>
        </w:rPr>
        <w:t xml:space="preserve"> złotych).</w:t>
      </w:r>
    </w:p>
    <w:p w14:paraId="40A88307" w14:textId="77777777" w:rsidR="0072351E" w:rsidRPr="00B07501" w:rsidRDefault="0072351E" w:rsidP="0072351E">
      <w:pPr>
        <w:tabs>
          <w:tab w:val="left" w:pos="843"/>
        </w:tabs>
        <w:spacing w:after="0" w:line="240" w:lineRule="auto"/>
        <w:ind w:left="1276" w:right="20"/>
        <w:jc w:val="both"/>
        <w:rPr>
          <w:rFonts w:ascii="Times New Roman" w:eastAsia="Times New Roman" w:hAnsi="Times New Roman" w:cs="Times New Roman"/>
          <w:color w:val="000000" w:themeColor="text1"/>
          <w:sz w:val="24"/>
          <w:szCs w:val="24"/>
          <w:lang w:eastAsia="pl-PL"/>
        </w:rPr>
      </w:pPr>
      <w:r w:rsidRPr="00E469D2">
        <w:rPr>
          <w:rFonts w:ascii="Times New Roman" w:eastAsia="Times New Roman" w:hAnsi="Times New Roman" w:cs="Times New Roman"/>
          <w:color w:val="000000" w:themeColor="text1"/>
          <w:sz w:val="24"/>
          <w:szCs w:val="24"/>
          <w:lang w:eastAsia="pl-PL"/>
        </w:rPr>
        <w:t>W przypadku składania oferty wspólnej ww. warunek Wykonawcy mogą spełnić łącznie.</w:t>
      </w:r>
    </w:p>
    <w:p w14:paraId="4E9E3760" w14:textId="77777777" w:rsidR="0000009C" w:rsidRPr="005C702D" w:rsidRDefault="0000009C" w:rsidP="0000009C">
      <w:pPr>
        <w:pStyle w:val="Akapitzlist"/>
        <w:numPr>
          <w:ilvl w:val="0"/>
          <w:numId w:val="5"/>
        </w:numPr>
        <w:tabs>
          <w:tab w:val="left" w:pos="843"/>
        </w:tabs>
        <w:spacing w:after="0" w:line="240" w:lineRule="auto"/>
        <w:ind w:right="20" w:hanging="294"/>
        <w:jc w:val="both"/>
        <w:rPr>
          <w:rFonts w:ascii="Times New Roman" w:eastAsia="Times New Roman" w:hAnsi="Times New Roman" w:cs="Times New Roman"/>
          <w:color w:val="000000" w:themeColor="text1"/>
          <w:sz w:val="24"/>
          <w:szCs w:val="24"/>
          <w:lang w:eastAsia="pl-PL"/>
        </w:rPr>
      </w:pPr>
      <w:r w:rsidRPr="005C702D">
        <w:rPr>
          <w:rFonts w:ascii="Times New Roman" w:eastAsia="Times New Roman" w:hAnsi="Times New Roman" w:cs="Times New Roman"/>
          <w:color w:val="000000" w:themeColor="text1"/>
          <w:sz w:val="24"/>
          <w:szCs w:val="24"/>
          <w:u w:val="single"/>
          <w:lang w:eastAsia="pl-PL"/>
        </w:rPr>
        <w:t>odbędą wymaganą przez Zamawiającego wizję lokalną w miejscu realizacji zamówienia</w:t>
      </w:r>
      <w:r w:rsidRPr="005C702D">
        <w:rPr>
          <w:rFonts w:ascii="Times New Roman" w:eastAsia="Times New Roman" w:hAnsi="Times New Roman" w:cs="Times New Roman"/>
          <w:color w:val="000000" w:themeColor="text1"/>
          <w:sz w:val="24"/>
          <w:szCs w:val="24"/>
          <w:lang w:eastAsia="pl-PL"/>
        </w:rPr>
        <w:t>.</w:t>
      </w:r>
    </w:p>
    <w:p w14:paraId="26BF40C8" w14:textId="77777777" w:rsidR="0000009C" w:rsidRPr="005C702D" w:rsidRDefault="0000009C" w:rsidP="0000009C">
      <w:pPr>
        <w:pStyle w:val="Akapitzlist"/>
        <w:tabs>
          <w:tab w:val="left" w:pos="843"/>
        </w:tabs>
        <w:spacing w:after="0" w:line="240" w:lineRule="auto"/>
        <w:ind w:right="20"/>
        <w:jc w:val="both"/>
        <w:rPr>
          <w:rFonts w:ascii="Times New Roman" w:eastAsia="Times New Roman" w:hAnsi="Times New Roman" w:cs="Times New Roman"/>
          <w:color w:val="000000" w:themeColor="text1"/>
          <w:sz w:val="24"/>
          <w:szCs w:val="24"/>
          <w:lang w:eastAsia="pl-PL"/>
        </w:rPr>
      </w:pPr>
      <w:r w:rsidRPr="005C702D">
        <w:rPr>
          <w:rFonts w:ascii="Times New Roman" w:eastAsia="Times New Roman" w:hAnsi="Times New Roman" w:cs="Times New Roman"/>
          <w:color w:val="000000" w:themeColor="text1"/>
          <w:sz w:val="24"/>
          <w:szCs w:val="24"/>
          <w:lang w:eastAsia="pl-PL"/>
        </w:rPr>
        <w:t xml:space="preserve">W celu odbycia wizji lokalnej należy skontaktować się z Zamawiającym poprzez pocztę elektroniczną e-mail podając swój numer telefonu lub telefonicznie (91 351 30 74) z Zamawiającym i uzgodnić termin wizyty. Koszt oględzin miejsca realizacji zamówienia ponosi Wykonawca. </w:t>
      </w:r>
    </w:p>
    <w:p w14:paraId="12250982" w14:textId="1198FA17" w:rsidR="0000009C" w:rsidRPr="005C702D" w:rsidRDefault="0000009C" w:rsidP="0000009C">
      <w:pPr>
        <w:tabs>
          <w:tab w:val="left" w:pos="840"/>
        </w:tabs>
        <w:spacing w:after="0" w:line="240" w:lineRule="auto"/>
        <w:ind w:right="20"/>
        <w:jc w:val="both"/>
        <w:rPr>
          <w:rFonts w:ascii="Times New Roman" w:eastAsia="Times New Roman" w:hAnsi="Times New Roman" w:cs="Times New Roman"/>
          <w:sz w:val="24"/>
          <w:szCs w:val="24"/>
          <w:lang w:eastAsia="pl-PL"/>
        </w:rPr>
      </w:pPr>
      <w:r w:rsidRPr="005C702D">
        <w:rPr>
          <w:rFonts w:ascii="Times New Roman" w:eastAsia="Times New Roman" w:hAnsi="Times New Roman" w:cs="Times New Roman"/>
          <w:sz w:val="24"/>
          <w:szCs w:val="24"/>
          <w:lang w:eastAsia="pl-PL"/>
        </w:rPr>
        <w:t xml:space="preserve">Dla potwierdzenia spełnienia niniejszego warunku Oferent załączy do oferty protokół z odbycia wizji lokalnej podpisany przez przedstawicieli Wykonawcy i Zamawiającego – </w:t>
      </w:r>
      <w:r w:rsidRPr="005C702D">
        <w:rPr>
          <w:rFonts w:ascii="Times New Roman" w:eastAsia="Times New Roman" w:hAnsi="Times New Roman" w:cs="Times New Roman"/>
          <w:b/>
          <w:bCs/>
          <w:sz w:val="24"/>
          <w:szCs w:val="24"/>
          <w:lang w:eastAsia="pl-PL"/>
        </w:rPr>
        <w:t>Załącznik Nr 6.</w:t>
      </w:r>
    </w:p>
    <w:p w14:paraId="34076DC9" w14:textId="77777777" w:rsidR="0072351E" w:rsidRPr="005C702D" w:rsidRDefault="0072351E" w:rsidP="0072351E">
      <w:pPr>
        <w:tabs>
          <w:tab w:val="left" w:pos="1140"/>
        </w:tabs>
        <w:spacing w:after="0" w:line="240" w:lineRule="auto"/>
        <w:ind w:right="20"/>
        <w:jc w:val="both"/>
        <w:rPr>
          <w:rFonts w:ascii="Times New Roman" w:eastAsia="Times New Roman" w:hAnsi="Times New Roman" w:cs="Times New Roman"/>
          <w:sz w:val="24"/>
          <w:szCs w:val="24"/>
          <w:lang w:eastAsia="pl-PL"/>
        </w:rPr>
      </w:pPr>
    </w:p>
    <w:p w14:paraId="1C0B8DE4" w14:textId="77777777" w:rsidR="0072351E" w:rsidRPr="0072351E" w:rsidRDefault="0072351E" w:rsidP="0072351E">
      <w:pPr>
        <w:tabs>
          <w:tab w:val="left" w:pos="840"/>
        </w:tabs>
        <w:spacing w:after="0" w:line="240" w:lineRule="auto"/>
        <w:ind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O udzielenie zamówienia mogą ubiegać się Wykonawcy, pragnący skorzystać z zasobów innych podmiotów.</w:t>
      </w:r>
    </w:p>
    <w:p w14:paraId="2F673459" w14:textId="77777777" w:rsidR="00A13920" w:rsidRDefault="0072351E" w:rsidP="00A13920">
      <w:pPr>
        <w:tabs>
          <w:tab w:val="left" w:pos="840"/>
        </w:tabs>
        <w:spacing w:after="0" w:line="240" w:lineRule="auto"/>
        <w:ind w:right="20"/>
        <w:jc w:val="both"/>
        <w:rPr>
          <w:rFonts w:ascii="Times New Roman" w:eastAsia="Times New Roman" w:hAnsi="Times New Roman" w:cs="Times New Roman"/>
          <w:sz w:val="24"/>
          <w:szCs w:val="24"/>
          <w:lang w:eastAsia="pl-PL"/>
        </w:rPr>
      </w:pPr>
      <w:r w:rsidRPr="0072351E">
        <w:rPr>
          <w:rFonts w:ascii="Times New Roman" w:eastAsia="Times New Roman" w:hAnsi="Times New Roman" w:cs="Times New Roman"/>
          <w:sz w:val="24"/>
          <w:szCs w:val="24"/>
          <w:lang w:eastAsia="pl-PL"/>
        </w:rPr>
        <w:t>Do Wykonawców wspólnie ubiegających się o udzielenia zamówienia stosuje się przepisy dotyczące Wykonawców tj. Wykonawcy łącznie musza spełniać warunki udziału w postępowaniu oraz każdy z Wykonawców oddzielenie nie może podlegać wykluczeniu z postępowania.</w:t>
      </w:r>
      <w:bookmarkStart w:id="7" w:name="_Toc23426012"/>
    </w:p>
    <w:p w14:paraId="0B8A5484" w14:textId="77777777" w:rsidR="00A13920" w:rsidRPr="00A13920" w:rsidRDefault="00A13920" w:rsidP="00A13920">
      <w:pPr>
        <w:tabs>
          <w:tab w:val="left" w:pos="840"/>
        </w:tabs>
        <w:spacing w:after="0" w:line="240" w:lineRule="auto"/>
        <w:ind w:right="20"/>
        <w:jc w:val="both"/>
        <w:rPr>
          <w:rFonts w:ascii="Times New Roman" w:eastAsia="Times New Roman" w:hAnsi="Times New Roman" w:cs="Times New Roman"/>
          <w:b/>
          <w:bCs/>
          <w:sz w:val="24"/>
          <w:szCs w:val="24"/>
          <w:lang w:eastAsia="pl-PL"/>
        </w:rPr>
      </w:pPr>
    </w:p>
    <w:p w14:paraId="5A0522ED" w14:textId="4310F70C" w:rsidR="00A13920" w:rsidRPr="00A13920" w:rsidRDefault="00A13920">
      <w:pPr>
        <w:pStyle w:val="Akapitzlist"/>
        <w:numPr>
          <w:ilvl w:val="0"/>
          <w:numId w:val="2"/>
        </w:numPr>
        <w:tabs>
          <w:tab w:val="left" w:pos="840"/>
        </w:tabs>
        <w:spacing w:after="0" w:line="240" w:lineRule="auto"/>
        <w:ind w:right="20"/>
        <w:jc w:val="both"/>
        <w:rPr>
          <w:rFonts w:ascii="Times New Roman" w:eastAsia="Times New Roman" w:hAnsi="Times New Roman" w:cs="Times New Roman"/>
          <w:b/>
          <w:bCs/>
          <w:sz w:val="24"/>
          <w:szCs w:val="24"/>
          <w:lang w:eastAsia="pl-PL"/>
        </w:rPr>
      </w:pPr>
      <w:r w:rsidRPr="00A13920">
        <w:rPr>
          <w:rFonts w:ascii="Times New Roman" w:eastAsia="Times New Roman" w:hAnsi="Times New Roman" w:cs="Times New Roman"/>
          <w:b/>
          <w:bCs/>
          <w:kern w:val="32"/>
          <w:sz w:val="24"/>
          <w:szCs w:val="24"/>
          <w:lang w:eastAsia="pl-PL"/>
        </w:rPr>
        <w:t>WYKAZ WYMAGANYCH DOKUMENTÓW W CELU POTWIERDZENIA SPEŁNIANIA WARUNKÓW UDZIAŁU W POSTEPOWANIU:</w:t>
      </w:r>
      <w:bookmarkEnd w:id="7"/>
    </w:p>
    <w:p w14:paraId="1219B5EB" w14:textId="77777777" w:rsidR="00A13920" w:rsidRPr="00A13920" w:rsidRDefault="00A13920" w:rsidP="00A13920">
      <w:pPr>
        <w:tabs>
          <w:tab w:val="left" w:pos="1000"/>
        </w:tabs>
        <w:spacing w:after="0" w:line="240" w:lineRule="auto"/>
        <w:ind w:right="20"/>
        <w:jc w:val="both"/>
        <w:rPr>
          <w:rFonts w:ascii="Times New Roman" w:eastAsia="Times New Roman" w:hAnsi="Times New Roman" w:cs="Times New Roman"/>
          <w:sz w:val="24"/>
          <w:szCs w:val="24"/>
          <w:lang w:eastAsia="pl-PL"/>
        </w:rPr>
      </w:pPr>
      <w:r w:rsidRPr="00A13920">
        <w:rPr>
          <w:rFonts w:ascii="Times New Roman" w:eastAsia="Times New Roman" w:hAnsi="Times New Roman" w:cs="Times New Roman"/>
          <w:sz w:val="24"/>
          <w:szCs w:val="24"/>
          <w:lang w:eastAsia="pl-PL"/>
        </w:rPr>
        <w:t xml:space="preserve">Poprawnie przygotowana </w:t>
      </w:r>
      <w:r w:rsidRPr="00A13920">
        <w:rPr>
          <w:rFonts w:ascii="Times New Roman" w:eastAsia="Times New Roman" w:hAnsi="Times New Roman" w:cs="Times New Roman"/>
          <w:b/>
          <w:bCs/>
          <w:sz w:val="24"/>
          <w:szCs w:val="24"/>
          <w:lang w:eastAsia="pl-PL"/>
        </w:rPr>
        <w:t>oferta</w:t>
      </w:r>
      <w:r w:rsidRPr="00A13920">
        <w:rPr>
          <w:rFonts w:ascii="Times New Roman" w:eastAsia="Times New Roman" w:hAnsi="Times New Roman" w:cs="Times New Roman"/>
          <w:sz w:val="24"/>
          <w:szCs w:val="24"/>
          <w:lang w:eastAsia="pl-PL"/>
        </w:rPr>
        <w:t xml:space="preserve"> (na formularzu stanowiącym załącznik </w:t>
      </w:r>
      <w:r w:rsidRPr="00DD214E">
        <w:rPr>
          <w:rFonts w:ascii="Times New Roman" w:eastAsia="Times New Roman" w:hAnsi="Times New Roman" w:cs="Times New Roman"/>
          <w:sz w:val="24"/>
          <w:szCs w:val="24"/>
          <w:lang w:eastAsia="pl-PL"/>
        </w:rPr>
        <w:t>nr 1</w:t>
      </w:r>
      <w:r w:rsidRPr="00A13920">
        <w:rPr>
          <w:rFonts w:ascii="Times New Roman" w:eastAsia="Times New Roman" w:hAnsi="Times New Roman" w:cs="Times New Roman"/>
          <w:sz w:val="24"/>
          <w:szCs w:val="24"/>
          <w:lang w:eastAsia="pl-PL"/>
        </w:rPr>
        <w:t>) musi zawierać następujące załączniki:</w:t>
      </w:r>
    </w:p>
    <w:p w14:paraId="7F64A759" w14:textId="7B1CB0EC" w:rsidR="00A13920" w:rsidRPr="00A13920" w:rsidRDefault="00A13920">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sidRPr="00A13920">
        <w:rPr>
          <w:rFonts w:ascii="Times New Roman" w:eastAsia="Times New Roman" w:hAnsi="Times New Roman" w:cs="Times New Roman"/>
          <w:sz w:val="24"/>
          <w:szCs w:val="24"/>
          <w:lang w:eastAsia="pl-PL"/>
        </w:rPr>
        <w:t xml:space="preserve">Aktualne zaświadczenie właściwego naczelnika </w:t>
      </w:r>
      <w:r w:rsidRPr="00A13920">
        <w:rPr>
          <w:rFonts w:ascii="Times New Roman" w:eastAsia="Times New Roman" w:hAnsi="Times New Roman" w:cs="Times New Roman"/>
          <w:b/>
          <w:bCs/>
          <w:sz w:val="24"/>
          <w:szCs w:val="24"/>
          <w:lang w:eastAsia="pl-PL"/>
        </w:rPr>
        <w:t>urzędu skarbowego</w:t>
      </w:r>
      <w:r w:rsidRPr="00A13920">
        <w:rPr>
          <w:rFonts w:ascii="Times New Roman" w:eastAsia="Times New Roman" w:hAnsi="Times New Roman" w:cs="Times New Roman"/>
          <w:sz w:val="24"/>
          <w:szCs w:val="24"/>
          <w:lang w:eastAsia="pl-PL"/>
        </w:rPr>
        <w:t xml:space="preserve"> potwierdzające, że Wykonawca nie zalega z opłacaniem podatków, wystawione </w:t>
      </w:r>
      <w:proofErr w:type="gramStart"/>
      <w:r w:rsidR="005078F8" w:rsidRPr="00A13920">
        <w:rPr>
          <w:rFonts w:ascii="Times New Roman" w:eastAsia="Times New Roman" w:hAnsi="Times New Roman" w:cs="Times New Roman"/>
          <w:sz w:val="24"/>
          <w:szCs w:val="24"/>
          <w:lang w:eastAsia="pl-PL"/>
        </w:rPr>
        <w:t>nie</w:t>
      </w:r>
      <w:r w:rsidR="005078F8">
        <w:rPr>
          <w:rFonts w:ascii="Times New Roman" w:eastAsia="Times New Roman" w:hAnsi="Times New Roman" w:cs="Times New Roman"/>
          <w:sz w:val="24"/>
          <w:szCs w:val="24"/>
          <w:lang w:eastAsia="pl-PL"/>
        </w:rPr>
        <w:t xml:space="preserve"> wcześniej</w:t>
      </w:r>
      <w:proofErr w:type="gramEnd"/>
      <w:r w:rsidRPr="00A13920">
        <w:rPr>
          <w:rFonts w:ascii="Times New Roman" w:eastAsia="Times New Roman" w:hAnsi="Times New Roman" w:cs="Times New Roman"/>
          <w:sz w:val="24"/>
          <w:szCs w:val="24"/>
          <w:lang w:eastAsia="pl-PL"/>
        </w:rPr>
        <w:t xml:space="preserve"> niż 3 miesiące przed upływem terminu składania ofert;</w:t>
      </w:r>
    </w:p>
    <w:p w14:paraId="5374FD43" w14:textId="77777777" w:rsidR="00A13920" w:rsidRPr="00A13920" w:rsidRDefault="00A13920">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sidRPr="00A13920">
        <w:rPr>
          <w:rFonts w:ascii="Times New Roman" w:eastAsia="Times New Roman" w:hAnsi="Times New Roman" w:cs="Times New Roman"/>
          <w:sz w:val="24"/>
          <w:szCs w:val="24"/>
          <w:lang w:eastAsia="pl-PL"/>
        </w:rPr>
        <w:t xml:space="preserve">Aktualne zaświadczenie właściwej terenowej jednostki organizacyjnej </w:t>
      </w:r>
      <w:r w:rsidRPr="00A13920">
        <w:rPr>
          <w:rFonts w:ascii="Times New Roman" w:eastAsia="Times New Roman" w:hAnsi="Times New Roman" w:cs="Times New Roman"/>
          <w:b/>
          <w:bCs/>
          <w:sz w:val="24"/>
          <w:szCs w:val="24"/>
          <w:lang w:eastAsia="pl-PL"/>
        </w:rPr>
        <w:t>Zakładu Ubezpieczeń Społecznych</w:t>
      </w:r>
      <w:r w:rsidRPr="00A13920">
        <w:rPr>
          <w:rFonts w:ascii="Times New Roman" w:eastAsia="Times New Roman" w:hAnsi="Times New Roman" w:cs="Times New Roman"/>
          <w:sz w:val="24"/>
          <w:szCs w:val="24"/>
          <w:lang w:eastAsia="pl-PL"/>
        </w:rPr>
        <w:t xml:space="preserve"> lub Kasy Rolniczego Ubezpieczenia Społecznego albo inny dokument potwierdzający, że Wykonawca nie zalega z opłacaniem składek na ubezpieczenie społeczne lub zdrowotne, wystawiony nie wcześniej niż 3 miesiące przed upływem terminu składania ofert;</w:t>
      </w:r>
    </w:p>
    <w:p w14:paraId="4A24DDF6" w14:textId="1E89A8CB" w:rsidR="00A13920" w:rsidRPr="00A13920" w:rsidRDefault="0000009C">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Pr>
          <w:rFonts w:ascii="Times New Roman" w:eastAsia="Calibri" w:hAnsi="Times New Roman" w:cs="Times New Roman"/>
          <w:sz w:val="24"/>
          <w:szCs w:val="20"/>
          <w:lang w:eastAsia="pl-PL"/>
        </w:rPr>
        <w:t>A</w:t>
      </w:r>
      <w:r w:rsidR="00A13920" w:rsidRPr="00A13920">
        <w:rPr>
          <w:rFonts w:ascii="Times New Roman" w:eastAsia="Calibri" w:hAnsi="Times New Roman" w:cs="Times New Roman"/>
          <w:sz w:val="24"/>
          <w:szCs w:val="20"/>
          <w:lang w:eastAsia="pl-PL"/>
        </w:rPr>
        <w:t xml:space="preserve">ktualny odpis z właściwego rejestru lub z </w:t>
      </w:r>
      <w:r w:rsidR="00A13920" w:rsidRPr="00A13920">
        <w:rPr>
          <w:rFonts w:ascii="Times New Roman" w:eastAsia="Calibri" w:hAnsi="Times New Roman" w:cs="Times New Roman"/>
          <w:b/>
          <w:sz w:val="24"/>
          <w:szCs w:val="20"/>
          <w:lang w:eastAsia="pl-PL"/>
        </w:rPr>
        <w:t>centralnej ewidencji i informacji o działalności gospodarczej</w:t>
      </w:r>
      <w:r w:rsidR="00A13920" w:rsidRPr="00A13920">
        <w:rPr>
          <w:rFonts w:ascii="Times New Roman" w:eastAsia="Calibri" w:hAnsi="Times New Roman" w:cs="Times New Roman"/>
          <w:sz w:val="24"/>
          <w:szCs w:val="20"/>
          <w:lang w:eastAsia="pl-PL"/>
        </w:rPr>
        <w:t>, jeżeli odrębne przepisy wymagają wpisu do rejestru lub ewidencji, wystawiony nie wcześniej niż 6 miesięcy przed upływem terminu składania ofert;</w:t>
      </w:r>
    </w:p>
    <w:p w14:paraId="0364126B" w14:textId="554272B0" w:rsidR="00A13920" w:rsidRPr="00A13920" w:rsidRDefault="0000009C">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00A13920" w:rsidRPr="00A13920">
        <w:rPr>
          <w:rFonts w:ascii="Times New Roman" w:eastAsia="Times New Roman" w:hAnsi="Times New Roman" w:cs="Times New Roman"/>
          <w:sz w:val="24"/>
          <w:szCs w:val="24"/>
          <w:lang w:eastAsia="pl-PL"/>
        </w:rPr>
        <w:t xml:space="preserve">okument potwierdzający, że Wykonawca jest </w:t>
      </w:r>
      <w:r w:rsidR="00A13920" w:rsidRPr="00A13920">
        <w:rPr>
          <w:rFonts w:ascii="Times New Roman" w:eastAsia="Times New Roman" w:hAnsi="Times New Roman" w:cs="Times New Roman"/>
          <w:b/>
          <w:bCs/>
          <w:sz w:val="24"/>
          <w:szCs w:val="24"/>
          <w:lang w:eastAsia="pl-PL"/>
        </w:rPr>
        <w:t>ubezpieczony</w:t>
      </w:r>
      <w:r w:rsidR="00A13920" w:rsidRPr="00A13920">
        <w:rPr>
          <w:rFonts w:ascii="Times New Roman" w:eastAsia="Times New Roman" w:hAnsi="Times New Roman" w:cs="Times New Roman"/>
          <w:sz w:val="24"/>
          <w:szCs w:val="24"/>
          <w:lang w:eastAsia="pl-PL"/>
        </w:rPr>
        <w:t xml:space="preserve"> od odpowiedzialności cywilnej w zakresie prowadzonej działalności związanej z przedmiotem zamówienia na sumę gwarancyjną określoną przez Zamawiającego;</w:t>
      </w:r>
    </w:p>
    <w:p w14:paraId="31234380" w14:textId="0F3FE730" w:rsidR="00A13920" w:rsidRPr="00A13920" w:rsidRDefault="0000009C">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Pr>
          <w:rFonts w:ascii="Times New Roman" w:eastAsia="Calibri" w:hAnsi="Times New Roman" w:cs="Times New Roman"/>
          <w:b/>
          <w:bCs/>
          <w:sz w:val="24"/>
          <w:szCs w:val="20"/>
          <w:lang w:eastAsia="pl-PL"/>
        </w:rPr>
        <w:t>O</w:t>
      </w:r>
      <w:r w:rsidR="00A13920" w:rsidRPr="00A13920">
        <w:rPr>
          <w:rFonts w:ascii="Times New Roman" w:eastAsia="Calibri" w:hAnsi="Times New Roman" w:cs="Times New Roman"/>
          <w:b/>
          <w:bCs/>
          <w:sz w:val="24"/>
          <w:szCs w:val="20"/>
          <w:lang w:eastAsia="pl-PL"/>
        </w:rPr>
        <w:t>świadczenie</w:t>
      </w:r>
      <w:r w:rsidR="00A13920" w:rsidRPr="00A13920">
        <w:rPr>
          <w:rFonts w:ascii="Times New Roman" w:eastAsia="Calibri" w:hAnsi="Times New Roman" w:cs="Times New Roman"/>
          <w:sz w:val="24"/>
          <w:szCs w:val="20"/>
          <w:lang w:eastAsia="pl-PL"/>
        </w:rPr>
        <w:t xml:space="preserve"> Wykonawcy o niepozostawaniu w stanie </w:t>
      </w:r>
      <w:r w:rsidR="00A13920" w:rsidRPr="00A13920">
        <w:rPr>
          <w:rFonts w:ascii="Times New Roman" w:eastAsia="Calibri" w:hAnsi="Times New Roman" w:cs="Times New Roman"/>
          <w:b/>
          <w:bCs/>
          <w:sz w:val="24"/>
          <w:szCs w:val="20"/>
          <w:lang w:eastAsia="pl-PL"/>
        </w:rPr>
        <w:t xml:space="preserve">likwidacji </w:t>
      </w:r>
      <w:r w:rsidR="00A13920" w:rsidRPr="00A13920">
        <w:rPr>
          <w:rFonts w:ascii="Times New Roman" w:eastAsia="Calibri" w:hAnsi="Times New Roman" w:cs="Times New Roman"/>
          <w:sz w:val="24"/>
          <w:szCs w:val="20"/>
          <w:lang w:eastAsia="pl-PL"/>
        </w:rPr>
        <w:t xml:space="preserve">lub </w:t>
      </w:r>
      <w:r w:rsidR="00A13920" w:rsidRPr="00A13920">
        <w:rPr>
          <w:rFonts w:ascii="Times New Roman" w:eastAsia="Calibri" w:hAnsi="Times New Roman" w:cs="Times New Roman"/>
          <w:b/>
          <w:bCs/>
          <w:sz w:val="24"/>
          <w:szCs w:val="20"/>
          <w:lang w:eastAsia="pl-PL"/>
        </w:rPr>
        <w:t>upadłości</w:t>
      </w:r>
      <w:r w:rsidR="00934227">
        <w:rPr>
          <w:rFonts w:ascii="Times New Roman" w:eastAsia="Calibri" w:hAnsi="Times New Roman" w:cs="Times New Roman"/>
          <w:b/>
          <w:bCs/>
          <w:sz w:val="24"/>
          <w:szCs w:val="20"/>
          <w:lang w:eastAsia="pl-PL"/>
        </w:rPr>
        <w:t xml:space="preserve"> (załącznik nr</w:t>
      </w:r>
      <w:r>
        <w:rPr>
          <w:rFonts w:ascii="Times New Roman" w:eastAsia="Calibri" w:hAnsi="Times New Roman" w:cs="Times New Roman"/>
          <w:b/>
          <w:bCs/>
          <w:sz w:val="24"/>
          <w:szCs w:val="20"/>
          <w:lang w:eastAsia="pl-PL"/>
        </w:rPr>
        <w:t xml:space="preserve"> 3</w:t>
      </w:r>
      <w:r w:rsidR="00934227">
        <w:rPr>
          <w:rFonts w:ascii="Times New Roman" w:eastAsia="Calibri" w:hAnsi="Times New Roman" w:cs="Times New Roman"/>
          <w:b/>
          <w:bCs/>
          <w:sz w:val="24"/>
          <w:szCs w:val="20"/>
          <w:lang w:eastAsia="pl-PL"/>
        </w:rPr>
        <w:t>)</w:t>
      </w:r>
      <w:r w:rsidR="00A13920" w:rsidRPr="00A13920">
        <w:rPr>
          <w:rFonts w:ascii="Times New Roman" w:eastAsia="Calibri" w:hAnsi="Times New Roman" w:cs="Times New Roman"/>
          <w:sz w:val="24"/>
          <w:szCs w:val="20"/>
          <w:lang w:eastAsia="pl-PL"/>
        </w:rPr>
        <w:t>;</w:t>
      </w:r>
    </w:p>
    <w:p w14:paraId="30E15AEB" w14:textId="32D272F4" w:rsidR="00A13920" w:rsidRPr="00A13920" w:rsidRDefault="0000009C">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W</w:t>
      </w:r>
      <w:r w:rsidR="00A13920" w:rsidRPr="00A13920">
        <w:rPr>
          <w:rFonts w:ascii="Times New Roman" w:eastAsia="Times New Roman" w:hAnsi="Times New Roman" w:cs="Times New Roman"/>
          <w:b/>
          <w:bCs/>
          <w:sz w:val="24"/>
          <w:szCs w:val="24"/>
          <w:lang w:eastAsia="pl-PL"/>
        </w:rPr>
        <w:t>ykaz robót</w:t>
      </w:r>
      <w:r w:rsidR="00A13920">
        <w:rPr>
          <w:rFonts w:ascii="Times New Roman" w:eastAsia="Times New Roman" w:hAnsi="Times New Roman" w:cs="Times New Roman"/>
          <w:b/>
          <w:bCs/>
          <w:sz w:val="24"/>
          <w:szCs w:val="24"/>
          <w:lang w:eastAsia="pl-PL"/>
        </w:rPr>
        <w:t xml:space="preserve"> </w:t>
      </w:r>
      <w:r w:rsidR="000A1B49">
        <w:rPr>
          <w:rFonts w:ascii="Times New Roman" w:eastAsia="Times New Roman" w:hAnsi="Times New Roman" w:cs="Times New Roman"/>
          <w:b/>
          <w:bCs/>
          <w:sz w:val="24"/>
          <w:szCs w:val="24"/>
          <w:lang w:eastAsia="pl-PL"/>
        </w:rPr>
        <w:t xml:space="preserve">rozbiórkowych </w:t>
      </w:r>
      <w:r w:rsidR="00A13920" w:rsidRPr="00A13920">
        <w:rPr>
          <w:rFonts w:ascii="Times New Roman" w:eastAsia="Times New Roman" w:hAnsi="Times New Roman" w:cs="Times New Roman"/>
          <w:sz w:val="24"/>
          <w:szCs w:val="24"/>
          <w:lang w:eastAsia="pl-PL"/>
        </w:rPr>
        <w:t>wykonanych nie wcześniej niż w okresie ostatni</w:t>
      </w:r>
      <w:r w:rsidR="005C702D">
        <w:rPr>
          <w:rFonts w:ascii="Times New Roman" w:eastAsia="Times New Roman" w:hAnsi="Times New Roman" w:cs="Times New Roman"/>
          <w:sz w:val="24"/>
          <w:szCs w:val="24"/>
          <w:lang w:eastAsia="pl-PL"/>
        </w:rPr>
        <w:t>ego</w:t>
      </w:r>
      <w:r w:rsidR="00A13920" w:rsidRPr="00A13920">
        <w:rPr>
          <w:rFonts w:ascii="Times New Roman" w:eastAsia="Times New Roman" w:hAnsi="Times New Roman" w:cs="Times New Roman"/>
          <w:sz w:val="24"/>
          <w:szCs w:val="24"/>
          <w:lang w:eastAsia="pl-PL"/>
        </w:rPr>
        <w:t xml:space="preserve"> </w:t>
      </w:r>
      <w:r w:rsidR="005C702D">
        <w:rPr>
          <w:rFonts w:ascii="Times New Roman" w:eastAsia="Times New Roman" w:hAnsi="Times New Roman" w:cs="Times New Roman"/>
          <w:sz w:val="24"/>
          <w:szCs w:val="24"/>
          <w:lang w:eastAsia="pl-PL"/>
        </w:rPr>
        <w:t>roku</w:t>
      </w:r>
      <w:r w:rsidR="00A13920" w:rsidRPr="00A13920">
        <w:rPr>
          <w:rFonts w:ascii="Times New Roman" w:eastAsia="Times New Roman" w:hAnsi="Times New Roman" w:cs="Times New Roman"/>
          <w:sz w:val="24"/>
          <w:szCs w:val="24"/>
          <w:lang w:eastAsia="pl-PL"/>
        </w:rPr>
        <w:t xml:space="preserve"> przed upływem terminu składania ofert, a jeżeli okres prowadzenia działalności jest krótszy – w tym okresie, wraz z podaniem ich rodzaju, wartości, daty, miejsca wykonania i podmiotów, na rzecz których prace te zostały wykonane, z załączeniem dowodów określających czy zostały wykonane należycie</w:t>
      </w:r>
      <w:r w:rsidR="00934227">
        <w:rPr>
          <w:rFonts w:ascii="Times New Roman" w:eastAsia="Times New Roman" w:hAnsi="Times New Roman" w:cs="Times New Roman"/>
          <w:sz w:val="24"/>
          <w:szCs w:val="24"/>
          <w:lang w:eastAsia="pl-PL"/>
        </w:rPr>
        <w:t xml:space="preserve"> </w:t>
      </w:r>
      <w:r w:rsidR="00934227" w:rsidRPr="007B6ABD">
        <w:rPr>
          <w:rFonts w:ascii="Times New Roman" w:eastAsia="Times New Roman" w:hAnsi="Times New Roman" w:cs="Times New Roman"/>
          <w:b/>
          <w:bCs/>
          <w:sz w:val="24"/>
          <w:szCs w:val="24"/>
          <w:lang w:eastAsia="pl-PL"/>
        </w:rPr>
        <w:t xml:space="preserve">(załącznik Nr </w:t>
      </w:r>
      <w:r>
        <w:rPr>
          <w:rFonts w:ascii="Times New Roman" w:eastAsia="Times New Roman" w:hAnsi="Times New Roman" w:cs="Times New Roman"/>
          <w:b/>
          <w:bCs/>
          <w:sz w:val="24"/>
          <w:szCs w:val="24"/>
          <w:lang w:eastAsia="pl-PL"/>
        </w:rPr>
        <w:t>4</w:t>
      </w:r>
      <w:r w:rsidR="00934227" w:rsidRPr="007B6ABD">
        <w:rPr>
          <w:rFonts w:ascii="Times New Roman" w:eastAsia="Times New Roman" w:hAnsi="Times New Roman" w:cs="Times New Roman"/>
          <w:b/>
          <w:bCs/>
          <w:sz w:val="24"/>
          <w:szCs w:val="24"/>
          <w:lang w:eastAsia="pl-PL"/>
        </w:rPr>
        <w:t>)</w:t>
      </w:r>
      <w:r w:rsidR="00A13920" w:rsidRPr="00A13920">
        <w:rPr>
          <w:rFonts w:ascii="Times New Roman" w:eastAsia="Times New Roman" w:hAnsi="Times New Roman" w:cs="Times New Roman"/>
          <w:sz w:val="24"/>
          <w:szCs w:val="24"/>
          <w:lang w:eastAsia="pl-PL"/>
        </w:rPr>
        <w:t>;</w:t>
      </w:r>
    </w:p>
    <w:p w14:paraId="5069C5E8" w14:textId="03BC651F" w:rsidR="00A13920" w:rsidRPr="00B07501" w:rsidRDefault="0000009C">
      <w:pPr>
        <w:numPr>
          <w:ilvl w:val="0"/>
          <w:numId w:val="9"/>
        </w:numPr>
        <w:tabs>
          <w:tab w:val="left" w:pos="709"/>
        </w:tabs>
        <w:spacing w:after="0" w:line="240" w:lineRule="auto"/>
        <w:ind w:right="2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b/>
          <w:bCs/>
          <w:color w:val="000000" w:themeColor="text1"/>
          <w:sz w:val="24"/>
          <w:szCs w:val="24"/>
          <w:lang w:eastAsia="pl-PL"/>
        </w:rPr>
        <w:t>D</w:t>
      </w:r>
      <w:r w:rsidR="00A13920" w:rsidRPr="00B92DEF">
        <w:rPr>
          <w:rFonts w:ascii="Times New Roman" w:eastAsia="Times New Roman" w:hAnsi="Times New Roman" w:cs="Times New Roman"/>
          <w:b/>
          <w:bCs/>
          <w:color w:val="000000" w:themeColor="text1"/>
          <w:sz w:val="24"/>
          <w:szCs w:val="24"/>
          <w:lang w:eastAsia="pl-PL"/>
        </w:rPr>
        <w:t>ane osoby</w:t>
      </w:r>
      <w:r w:rsidR="00A13920" w:rsidRPr="00B07501">
        <w:rPr>
          <w:rFonts w:ascii="Times New Roman" w:eastAsia="Times New Roman" w:hAnsi="Times New Roman" w:cs="Times New Roman"/>
          <w:color w:val="000000" w:themeColor="text1"/>
          <w:sz w:val="24"/>
          <w:szCs w:val="24"/>
          <w:lang w:eastAsia="pl-PL"/>
        </w:rPr>
        <w:t xml:space="preserve">, która w imieniu Wykonawcy będzie pełniła funkcję </w:t>
      </w:r>
      <w:r w:rsidR="00A13920" w:rsidRPr="00B07501">
        <w:rPr>
          <w:rFonts w:ascii="Times New Roman" w:eastAsia="Times New Roman" w:hAnsi="Times New Roman" w:cs="Times New Roman"/>
          <w:b/>
          <w:bCs/>
          <w:color w:val="000000" w:themeColor="text1"/>
          <w:sz w:val="24"/>
          <w:szCs w:val="24"/>
          <w:lang w:eastAsia="pl-PL"/>
        </w:rPr>
        <w:t>kierownika robót</w:t>
      </w:r>
      <w:r w:rsidR="00A13920" w:rsidRPr="00B07501">
        <w:rPr>
          <w:rFonts w:ascii="Times New Roman" w:eastAsia="Times New Roman" w:hAnsi="Times New Roman" w:cs="Times New Roman"/>
          <w:color w:val="000000" w:themeColor="text1"/>
          <w:sz w:val="24"/>
          <w:szCs w:val="24"/>
          <w:lang w:eastAsia="pl-PL"/>
        </w:rPr>
        <w:t xml:space="preserve"> </w:t>
      </w:r>
      <w:r w:rsidR="000A1B49">
        <w:rPr>
          <w:rFonts w:ascii="Times New Roman" w:eastAsia="Times New Roman" w:hAnsi="Times New Roman" w:cs="Times New Roman"/>
          <w:color w:val="000000" w:themeColor="text1"/>
          <w:sz w:val="24"/>
          <w:szCs w:val="24"/>
          <w:lang w:eastAsia="pl-PL"/>
        </w:rPr>
        <w:t xml:space="preserve">rozbiórkowych </w:t>
      </w:r>
      <w:r w:rsidR="00A13920" w:rsidRPr="00B07501">
        <w:rPr>
          <w:rFonts w:ascii="Times New Roman" w:eastAsia="Times New Roman" w:hAnsi="Times New Roman" w:cs="Times New Roman"/>
          <w:color w:val="000000" w:themeColor="text1"/>
          <w:sz w:val="24"/>
          <w:szCs w:val="24"/>
          <w:lang w:eastAsia="pl-PL"/>
        </w:rPr>
        <w:t xml:space="preserve">podczas realizacji zamówienia, wraz z informacjami na temat jej </w:t>
      </w:r>
      <w:r w:rsidR="00A13920" w:rsidRPr="00B07501">
        <w:rPr>
          <w:rFonts w:ascii="Times New Roman" w:eastAsia="Times New Roman" w:hAnsi="Times New Roman" w:cs="Times New Roman"/>
          <w:color w:val="000000" w:themeColor="text1"/>
          <w:sz w:val="24"/>
          <w:szCs w:val="24"/>
          <w:lang w:eastAsia="pl-PL"/>
        </w:rPr>
        <w:lastRenderedPageBreak/>
        <w:t>kwalifikacji zawodowych, uprawnień, doświadczenia i wykształcenia, a także zakresu wykonywanych przez nią czynności</w:t>
      </w:r>
      <w:r w:rsidR="000A1B49">
        <w:rPr>
          <w:rFonts w:ascii="Times New Roman" w:eastAsia="Times New Roman" w:hAnsi="Times New Roman" w:cs="Times New Roman"/>
          <w:color w:val="000000" w:themeColor="text1"/>
          <w:sz w:val="24"/>
          <w:szCs w:val="24"/>
          <w:lang w:eastAsia="pl-PL"/>
        </w:rPr>
        <w:t xml:space="preserve"> </w:t>
      </w:r>
      <w:r w:rsidR="007B6ABD">
        <w:rPr>
          <w:rFonts w:ascii="Times New Roman" w:eastAsia="Times New Roman" w:hAnsi="Times New Roman" w:cs="Times New Roman"/>
          <w:color w:val="000000" w:themeColor="text1"/>
          <w:sz w:val="24"/>
          <w:szCs w:val="24"/>
          <w:lang w:eastAsia="pl-PL"/>
        </w:rPr>
        <w:t>(</w:t>
      </w:r>
      <w:r w:rsidR="000A1B49" w:rsidRPr="000A1B49">
        <w:rPr>
          <w:rFonts w:ascii="Times New Roman" w:eastAsia="Times New Roman" w:hAnsi="Times New Roman" w:cs="Times New Roman"/>
          <w:b/>
          <w:bCs/>
          <w:color w:val="000000" w:themeColor="text1"/>
          <w:sz w:val="24"/>
          <w:szCs w:val="24"/>
          <w:lang w:eastAsia="pl-PL"/>
        </w:rPr>
        <w:t>załącznik Nr</w:t>
      </w:r>
      <w:r w:rsidR="000A1B49">
        <w:rPr>
          <w:rFonts w:ascii="Times New Roman" w:eastAsia="Times New Roman" w:hAnsi="Times New Roman" w:cs="Times New Roman"/>
          <w:color w:val="000000" w:themeColor="text1"/>
          <w:sz w:val="24"/>
          <w:szCs w:val="24"/>
          <w:lang w:eastAsia="pl-PL"/>
        </w:rPr>
        <w:t xml:space="preserve"> </w:t>
      </w:r>
      <w:r w:rsidR="007B6ABD" w:rsidRPr="007B6ABD">
        <w:rPr>
          <w:rFonts w:ascii="Times New Roman" w:eastAsia="Times New Roman" w:hAnsi="Times New Roman" w:cs="Times New Roman"/>
          <w:b/>
          <w:bCs/>
          <w:color w:val="000000" w:themeColor="text1"/>
          <w:sz w:val="24"/>
          <w:szCs w:val="24"/>
          <w:lang w:eastAsia="pl-PL"/>
        </w:rPr>
        <w:t>3</w:t>
      </w:r>
      <w:r w:rsidR="007B6ABD">
        <w:rPr>
          <w:rFonts w:ascii="Times New Roman" w:eastAsia="Times New Roman" w:hAnsi="Times New Roman" w:cs="Times New Roman"/>
          <w:b/>
          <w:bCs/>
          <w:color w:val="000000" w:themeColor="text1"/>
          <w:sz w:val="24"/>
          <w:szCs w:val="24"/>
          <w:lang w:eastAsia="pl-PL"/>
        </w:rPr>
        <w:t>)</w:t>
      </w:r>
      <w:r w:rsidR="00A13920" w:rsidRPr="00B07501">
        <w:rPr>
          <w:rFonts w:ascii="Times New Roman" w:eastAsia="Times New Roman" w:hAnsi="Times New Roman" w:cs="Times New Roman"/>
          <w:color w:val="000000" w:themeColor="text1"/>
          <w:sz w:val="24"/>
          <w:szCs w:val="24"/>
          <w:lang w:eastAsia="pl-PL"/>
        </w:rPr>
        <w:t>,</w:t>
      </w:r>
    </w:p>
    <w:p w14:paraId="04DA3BA3" w14:textId="77777777" w:rsidR="00A13920" w:rsidRPr="00A13920" w:rsidRDefault="00A13920">
      <w:pPr>
        <w:numPr>
          <w:ilvl w:val="0"/>
          <w:numId w:val="9"/>
        </w:numPr>
        <w:tabs>
          <w:tab w:val="left" w:pos="709"/>
        </w:tabs>
        <w:spacing w:after="0" w:line="240" w:lineRule="auto"/>
        <w:ind w:right="20"/>
        <w:jc w:val="both"/>
        <w:rPr>
          <w:rFonts w:ascii="Times New Roman" w:eastAsia="Times New Roman" w:hAnsi="Times New Roman" w:cs="Times New Roman"/>
          <w:sz w:val="24"/>
          <w:szCs w:val="24"/>
          <w:lang w:eastAsia="pl-PL"/>
        </w:rPr>
      </w:pPr>
      <w:r w:rsidRPr="00A13920">
        <w:rPr>
          <w:rFonts w:ascii="Times New Roman" w:eastAsia="Times New Roman" w:hAnsi="Times New Roman" w:cs="Times New Roman"/>
          <w:sz w:val="24"/>
          <w:szCs w:val="24"/>
          <w:lang w:eastAsia="pl-PL"/>
        </w:rPr>
        <w:t xml:space="preserve">W przypadku podmiotów występujących wspólnie w postępowaniu – </w:t>
      </w:r>
      <w:r w:rsidRPr="00A13920">
        <w:rPr>
          <w:rFonts w:ascii="Times New Roman" w:eastAsia="Times New Roman" w:hAnsi="Times New Roman" w:cs="Times New Roman"/>
          <w:b/>
          <w:bCs/>
          <w:sz w:val="24"/>
          <w:szCs w:val="24"/>
          <w:lang w:eastAsia="pl-PL"/>
        </w:rPr>
        <w:t>pełnomocnictwo</w:t>
      </w:r>
      <w:r w:rsidRPr="00A13920">
        <w:rPr>
          <w:rFonts w:ascii="Times New Roman" w:eastAsia="Times New Roman" w:hAnsi="Times New Roman" w:cs="Times New Roman"/>
          <w:sz w:val="24"/>
          <w:szCs w:val="24"/>
          <w:lang w:eastAsia="pl-PL"/>
        </w:rPr>
        <w:t xml:space="preserve"> do reprezentowania podmiotów występujących wspólnie lub do występowania wspólnie i zawarcia umowy;</w:t>
      </w:r>
    </w:p>
    <w:p w14:paraId="432E9456" w14:textId="77777777" w:rsidR="00A13920" w:rsidRPr="00A13920" w:rsidRDefault="00A13920">
      <w:pPr>
        <w:numPr>
          <w:ilvl w:val="0"/>
          <w:numId w:val="9"/>
        </w:numPr>
        <w:suppressAutoHyphens/>
        <w:spacing w:after="0" w:line="240" w:lineRule="auto"/>
        <w:jc w:val="both"/>
        <w:rPr>
          <w:rFonts w:ascii="Times New Roman" w:eastAsia="Calibri" w:hAnsi="Times New Roman" w:cs="Times New Roman"/>
          <w:sz w:val="24"/>
          <w:szCs w:val="20"/>
          <w:lang w:eastAsia="pl-PL"/>
        </w:rPr>
      </w:pPr>
      <w:r w:rsidRPr="00A13920">
        <w:rPr>
          <w:rFonts w:ascii="Times New Roman" w:eastAsia="Calibri" w:hAnsi="Times New Roman" w:cs="Times New Roman"/>
          <w:b/>
          <w:bCs/>
          <w:sz w:val="24"/>
          <w:szCs w:val="20"/>
          <w:lang w:eastAsia="pl-PL"/>
        </w:rPr>
        <w:t>Upoważnienie</w:t>
      </w:r>
      <w:r w:rsidRPr="00A13920">
        <w:rPr>
          <w:rFonts w:ascii="Times New Roman" w:eastAsia="Calibri" w:hAnsi="Times New Roman" w:cs="Times New Roman"/>
          <w:sz w:val="24"/>
          <w:szCs w:val="20"/>
          <w:lang w:eastAsia="pl-PL"/>
        </w:rPr>
        <w:t xml:space="preserve"> osoby podpisującej ofertę (jeśli nie wynika to z treści innych dokumentów załączonych do oferty), z którego wynika uprawnienie osoby (osób) do składania oświadczeń woli i reprezentowania wykonawcy (wykonawców występujących wspólnie).</w:t>
      </w:r>
    </w:p>
    <w:p w14:paraId="25315A7B" w14:textId="77777777" w:rsidR="0017108F" w:rsidRPr="00934227" w:rsidRDefault="00A13920">
      <w:pPr>
        <w:numPr>
          <w:ilvl w:val="0"/>
          <w:numId w:val="9"/>
        </w:numPr>
        <w:suppressAutoHyphens/>
        <w:spacing w:after="0" w:line="240" w:lineRule="auto"/>
        <w:jc w:val="both"/>
        <w:rPr>
          <w:rFonts w:ascii="Times New Roman" w:eastAsia="Calibri" w:hAnsi="Times New Roman" w:cs="Times New Roman"/>
          <w:sz w:val="24"/>
          <w:szCs w:val="20"/>
          <w:lang w:eastAsia="pl-PL"/>
        </w:rPr>
      </w:pPr>
      <w:r w:rsidRPr="00A13920">
        <w:rPr>
          <w:rFonts w:ascii="Times New Roman" w:eastAsia="Times New Roman" w:hAnsi="Times New Roman" w:cs="Times New Roman"/>
          <w:sz w:val="24"/>
          <w:szCs w:val="24"/>
          <w:lang w:eastAsia="pl-PL"/>
        </w:rPr>
        <w:t>Potwierdzenie wykonania przelewu wadium.</w:t>
      </w:r>
      <w:bookmarkStart w:id="8" w:name="_Toc23426013"/>
    </w:p>
    <w:p w14:paraId="48A26C42" w14:textId="084F1E2B" w:rsidR="00934227" w:rsidRDefault="00934227">
      <w:pPr>
        <w:numPr>
          <w:ilvl w:val="0"/>
          <w:numId w:val="9"/>
        </w:numPr>
        <w:suppressAutoHyphens/>
        <w:spacing w:after="0" w:line="240" w:lineRule="auto"/>
        <w:jc w:val="both"/>
        <w:rPr>
          <w:rFonts w:ascii="Times New Roman" w:eastAsia="Calibri" w:hAnsi="Times New Roman" w:cs="Times New Roman"/>
          <w:sz w:val="24"/>
          <w:szCs w:val="20"/>
          <w:lang w:eastAsia="pl-PL"/>
        </w:rPr>
      </w:pPr>
      <w:r>
        <w:rPr>
          <w:rFonts w:ascii="Times New Roman" w:eastAsia="Times New Roman" w:hAnsi="Times New Roman" w:cs="Times New Roman"/>
          <w:sz w:val="24"/>
          <w:szCs w:val="24"/>
          <w:lang w:eastAsia="pl-PL"/>
        </w:rPr>
        <w:t xml:space="preserve">Protokół z odbycia wizji lokalnej </w:t>
      </w:r>
      <w:r w:rsidRPr="007B6ABD">
        <w:rPr>
          <w:rFonts w:ascii="Times New Roman" w:eastAsia="Times New Roman" w:hAnsi="Times New Roman" w:cs="Times New Roman"/>
          <w:b/>
          <w:bCs/>
          <w:sz w:val="24"/>
          <w:szCs w:val="24"/>
          <w:lang w:eastAsia="pl-PL"/>
        </w:rPr>
        <w:t xml:space="preserve">(załącznik Nr </w:t>
      </w:r>
      <w:r w:rsidR="007B6ABD" w:rsidRPr="007B6ABD">
        <w:rPr>
          <w:rFonts w:ascii="Times New Roman" w:eastAsia="Times New Roman" w:hAnsi="Times New Roman" w:cs="Times New Roman"/>
          <w:b/>
          <w:bCs/>
          <w:sz w:val="24"/>
          <w:szCs w:val="24"/>
          <w:lang w:eastAsia="pl-PL"/>
        </w:rPr>
        <w:t>6</w:t>
      </w:r>
      <w:r w:rsidRPr="007B6ABD">
        <w:rPr>
          <w:rFonts w:ascii="Times New Roman" w:eastAsia="Times New Roman" w:hAnsi="Times New Roman" w:cs="Times New Roman"/>
          <w:b/>
          <w:bCs/>
          <w:sz w:val="24"/>
          <w:szCs w:val="24"/>
          <w:lang w:eastAsia="pl-PL"/>
        </w:rPr>
        <w:t>)</w:t>
      </w:r>
    </w:p>
    <w:p w14:paraId="5F49676D" w14:textId="77777777" w:rsidR="0017108F" w:rsidRDefault="0017108F" w:rsidP="0017108F">
      <w:pPr>
        <w:suppressAutoHyphens/>
        <w:spacing w:after="0" w:line="240" w:lineRule="auto"/>
        <w:ind w:left="720"/>
        <w:jc w:val="both"/>
        <w:rPr>
          <w:rFonts w:ascii="Times New Roman" w:eastAsia="Calibri" w:hAnsi="Times New Roman" w:cs="Times New Roman"/>
          <w:sz w:val="24"/>
          <w:szCs w:val="20"/>
          <w:lang w:eastAsia="pl-PL"/>
        </w:rPr>
      </w:pPr>
    </w:p>
    <w:p w14:paraId="15B13659" w14:textId="77777777" w:rsidR="00C02144" w:rsidRDefault="00C02144" w:rsidP="0017108F">
      <w:pPr>
        <w:suppressAutoHyphens/>
        <w:spacing w:after="0" w:line="240" w:lineRule="auto"/>
        <w:ind w:left="720"/>
        <w:jc w:val="both"/>
        <w:rPr>
          <w:rFonts w:ascii="Times New Roman" w:eastAsia="Calibri" w:hAnsi="Times New Roman" w:cs="Times New Roman"/>
          <w:sz w:val="24"/>
          <w:szCs w:val="20"/>
          <w:lang w:eastAsia="pl-PL"/>
        </w:rPr>
      </w:pPr>
    </w:p>
    <w:p w14:paraId="4ACA9C68" w14:textId="05FED5DA" w:rsidR="0017108F" w:rsidRPr="0017108F" w:rsidRDefault="0017108F">
      <w:pPr>
        <w:pStyle w:val="Akapitzlist"/>
        <w:numPr>
          <w:ilvl w:val="0"/>
          <w:numId w:val="2"/>
        </w:numPr>
        <w:suppressAutoHyphens/>
        <w:spacing w:after="0" w:line="240" w:lineRule="auto"/>
        <w:jc w:val="both"/>
        <w:rPr>
          <w:rFonts w:ascii="Times New Roman" w:eastAsia="Calibri" w:hAnsi="Times New Roman" w:cs="Times New Roman"/>
          <w:b/>
          <w:bCs/>
          <w:sz w:val="24"/>
          <w:szCs w:val="24"/>
          <w:lang w:eastAsia="pl-PL"/>
        </w:rPr>
      </w:pPr>
      <w:r w:rsidRPr="0017108F">
        <w:rPr>
          <w:rFonts w:ascii="Times New Roman" w:eastAsia="Times New Roman" w:hAnsi="Times New Roman" w:cs="Times New Roman"/>
          <w:b/>
          <w:bCs/>
          <w:kern w:val="32"/>
          <w:sz w:val="24"/>
          <w:szCs w:val="24"/>
          <w:lang w:eastAsia="pl-PL"/>
        </w:rPr>
        <w:t>ZASADY DOTYCZĄCE SKŁADANIA DOKUMENTÓW ORAZ ICH FORMA</w:t>
      </w:r>
      <w:bookmarkEnd w:id="8"/>
    </w:p>
    <w:p w14:paraId="73AC5D5F" w14:textId="77777777" w:rsidR="0017108F" w:rsidRPr="0017108F" w:rsidRDefault="0017108F" w:rsidP="0017108F">
      <w:pPr>
        <w:pStyle w:val="Akapitzlist"/>
        <w:suppressAutoHyphens/>
        <w:spacing w:after="0" w:line="240" w:lineRule="auto"/>
        <w:jc w:val="both"/>
        <w:rPr>
          <w:rFonts w:ascii="Times New Roman" w:eastAsia="Calibri" w:hAnsi="Times New Roman" w:cs="Times New Roman"/>
          <w:b/>
          <w:bCs/>
          <w:sz w:val="24"/>
          <w:szCs w:val="24"/>
          <w:lang w:eastAsia="pl-PL"/>
        </w:rPr>
      </w:pPr>
    </w:p>
    <w:p w14:paraId="59DF104E" w14:textId="77777777" w:rsidR="0017108F" w:rsidRPr="0017108F" w:rsidRDefault="0017108F">
      <w:pPr>
        <w:numPr>
          <w:ilvl w:val="0"/>
          <w:numId w:val="10"/>
        </w:numPr>
        <w:tabs>
          <w:tab w:val="left" w:pos="567"/>
        </w:tabs>
        <w:spacing w:after="0" w:line="240" w:lineRule="auto"/>
        <w:ind w:left="567"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Wymagane dokumenty powinny być przedstawione w oryginale lub kopii potwierdzonej za zgodność z oryginałem przez osobę uprawnioną do reprezentowania wykonawcy.</w:t>
      </w:r>
    </w:p>
    <w:p w14:paraId="5D8167F6" w14:textId="77777777" w:rsidR="0017108F" w:rsidRPr="0017108F" w:rsidRDefault="0017108F">
      <w:pPr>
        <w:numPr>
          <w:ilvl w:val="0"/>
          <w:numId w:val="10"/>
        </w:numPr>
        <w:tabs>
          <w:tab w:val="left" w:pos="567"/>
        </w:tabs>
        <w:spacing w:after="0" w:line="240" w:lineRule="auto"/>
        <w:ind w:left="567"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 xml:space="preserve">W przypadku, gdy załączone do oferty dokumenty zostały sporządzone w języku obcym niezbędne jest dołączenie ich tłumaczenia na język polski. </w:t>
      </w:r>
    </w:p>
    <w:p w14:paraId="487E2A39" w14:textId="77777777" w:rsidR="0017108F" w:rsidRPr="0017108F" w:rsidRDefault="0017108F">
      <w:pPr>
        <w:numPr>
          <w:ilvl w:val="0"/>
          <w:numId w:val="10"/>
        </w:numPr>
        <w:tabs>
          <w:tab w:val="left" w:pos="567"/>
          <w:tab w:val="left" w:pos="1000"/>
        </w:tabs>
        <w:spacing w:after="0" w:line="240" w:lineRule="auto"/>
        <w:ind w:left="567"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Wykonawcy ubiegający się wspólnie o udzielenie zamówienia, składają jedną ofertę, przy czym wymagane dokumenty, każdy z wykonawców oddzielnie.</w:t>
      </w:r>
    </w:p>
    <w:p w14:paraId="4346B33B" w14:textId="77777777" w:rsidR="0017108F" w:rsidRDefault="0017108F">
      <w:pPr>
        <w:numPr>
          <w:ilvl w:val="0"/>
          <w:numId w:val="10"/>
        </w:numPr>
        <w:tabs>
          <w:tab w:val="left" w:pos="567"/>
          <w:tab w:val="left" w:pos="1000"/>
        </w:tabs>
        <w:spacing w:after="0" w:line="240" w:lineRule="auto"/>
        <w:ind w:left="567"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Jeżeli wykonawca nie złożył wymaganych dokumentów niezbędnych do przeprowadzenia postępowania, dokumenty są niekompletne, zawierają błędy lub budzą wskazane przez zamawiającego wątpliwości, zamawiający wezwie do ich złożenia, uzupełnienia, poprawienia w terminie przez siebie wskazanym, chyba że mimo ich złożenia oferta wykonawcy będzie podlegać odrzuceniu albo konieczne będzie unieważnienie postępowania.</w:t>
      </w:r>
      <w:bookmarkStart w:id="9" w:name="_Toc23426014"/>
    </w:p>
    <w:p w14:paraId="3E100E45" w14:textId="77777777" w:rsidR="0017108F" w:rsidRDefault="0017108F" w:rsidP="0017108F">
      <w:pPr>
        <w:tabs>
          <w:tab w:val="left" w:pos="567"/>
          <w:tab w:val="left" w:pos="1000"/>
        </w:tabs>
        <w:spacing w:after="0" w:line="240" w:lineRule="auto"/>
        <w:ind w:left="567" w:right="20"/>
        <w:jc w:val="both"/>
        <w:rPr>
          <w:rFonts w:ascii="Times New Roman" w:eastAsia="Times New Roman" w:hAnsi="Times New Roman" w:cs="Times New Roman"/>
          <w:sz w:val="24"/>
          <w:szCs w:val="24"/>
          <w:lang w:eastAsia="pl-PL"/>
        </w:rPr>
      </w:pPr>
    </w:p>
    <w:p w14:paraId="19526516" w14:textId="4AC5DC06" w:rsidR="0017108F" w:rsidRPr="0085529B" w:rsidRDefault="0017108F">
      <w:pPr>
        <w:pStyle w:val="Akapitzlist"/>
        <w:numPr>
          <w:ilvl w:val="0"/>
          <w:numId w:val="2"/>
        </w:numPr>
        <w:tabs>
          <w:tab w:val="left" w:pos="567"/>
          <w:tab w:val="left" w:pos="1000"/>
        </w:tabs>
        <w:spacing w:after="0" w:line="240" w:lineRule="auto"/>
        <w:ind w:right="20"/>
        <w:jc w:val="both"/>
        <w:rPr>
          <w:rFonts w:ascii="Times New Roman" w:eastAsia="Times New Roman" w:hAnsi="Times New Roman" w:cs="Times New Roman"/>
          <w:b/>
          <w:bCs/>
          <w:sz w:val="24"/>
          <w:szCs w:val="24"/>
          <w:lang w:eastAsia="pl-PL"/>
        </w:rPr>
      </w:pPr>
      <w:r w:rsidRPr="0085529B">
        <w:rPr>
          <w:rFonts w:ascii="Times New Roman" w:eastAsia="Times New Roman" w:hAnsi="Times New Roman" w:cs="Times New Roman"/>
          <w:b/>
          <w:bCs/>
          <w:kern w:val="32"/>
          <w:sz w:val="24"/>
          <w:szCs w:val="24"/>
          <w:lang w:eastAsia="pl-PL"/>
        </w:rPr>
        <w:t>SPOSÓB POROZUMIEWANIA SIĘ ZAMAWIAJĄCEGO Z WYKONAWCAMI:</w:t>
      </w:r>
      <w:bookmarkEnd w:id="9"/>
    </w:p>
    <w:p w14:paraId="08FCAD53" w14:textId="77777777" w:rsidR="0017108F" w:rsidRDefault="0017108F">
      <w:pPr>
        <w:numPr>
          <w:ilvl w:val="0"/>
          <w:numId w:val="12"/>
        </w:numPr>
        <w:tabs>
          <w:tab w:val="left" w:pos="709"/>
        </w:tabs>
        <w:spacing w:after="0" w:line="240" w:lineRule="auto"/>
        <w:ind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Wszelkie oświadczenia, pytania, wyjaśnienia, wnioski, modyfikacje treści SIWZ, wezwania, zawiadomienia oraz informacje zamawiający i wykonawcy przekazują pisemnie oraz droga elektroniczną za pomocą podanych adresów e-mail.</w:t>
      </w:r>
    </w:p>
    <w:p w14:paraId="4CCDAE76" w14:textId="241BA752" w:rsidR="00DB1232" w:rsidRPr="00DB1232" w:rsidRDefault="00DB1232" w:rsidP="004364A7">
      <w:pPr>
        <w:tabs>
          <w:tab w:val="left" w:pos="709"/>
        </w:tabs>
        <w:spacing w:after="0" w:line="240" w:lineRule="auto"/>
        <w:ind w:left="720" w:right="20"/>
        <w:jc w:val="both"/>
        <w:rPr>
          <w:rFonts w:ascii="Times New Roman" w:eastAsia="Times New Roman" w:hAnsi="Times New Roman" w:cs="Times New Roman"/>
          <w:b/>
          <w:bCs/>
          <w:sz w:val="24"/>
          <w:szCs w:val="24"/>
          <w:u w:val="single"/>
          <w:lang w:eastAsia="pl-PL"/>
        </w:rPr>
      </w:pPr>
      <w:r w:rsidRPr="00DB1232">
        <w:rPr>
          <w:rFonts w:ascii="Times New Roman" w:eastAsia="Times New Roman" w:hAnsi="Times New Roman" w:cs="Times New Roman"/>
          <w:b/>
          <w:bCs/>
          <w:sz w:val="24"/>
          <w:szCs w:val="24"/>
          <w:u w:val="single"/>
          <w:lang w:eastAsia="pl-PL"/>
        </w:rPr>
        <w:t>Wszelkie zapytania dotyczące treści SIWZ należy kierować jednocześnie na oba wskazane poniżej adresy e-mail.</w:t>
      </w:r>
      <w:r w:rsidR="004364A7">
        <w:rPr>
          <w:rFonts w:ascii="Times New Roman" w:eastAsia="Times New Roman" w:hAnsi="Times New Roman" w:cs="Times New Roman"/>
          <w:b/>
          <w:bCs/>
          <w:sz w:val="24"/>
          <w:szCs w:val="24"/>
          <w:u w:val="single"/>
          <w:lang w:eastAsia="pl-PL"/>
        </w:rPr>
        <w:t xml:space="preserve"> </w:t>
      </w:r>
      <w:r w:rsidRPr="00DB1232">
        <w:rPr>
          <w:rFonts w:ascii="Times New Roman" w:eastAsia="Times New Roman" w:hAnsi="Times New Roman" w:cs="Times New Roman"/>
          <w:b/>
          <w:bCs/>
          <w:sz w:val="24"/>
          <w:szCs w:val="24"/>
          <w:u w:val="single"/>
          <w:lang w:eastAsia="pl-PL"/>
        </w:rPr>
        <w:t xml:space="preserve">Przesłanie zapytania wyłącznie na jeden z adresów nie gwarantuje jego skutecznego doręczenia Zamawiającemu ani uzyskania odpowiedzi. </w:t>
      </w:r>
      <w:r w:rsidR="004364A7">
        <w:rPr>
          <w:rFonts w:ascii="Times New Roman" w:eastAsia="Times New Roman" w:hAnsi="Times New Roman" w:cs="Times New Roman"/>
          <w:b/>
          <w:bCs/>
          <w:sz w:val="24"/>
          <w:szCs w:val="24"/>
          <w:u w:val="single"/>
          <w:lang w:eastAsia="pl-PL"/>
        </w:rPr>
        <w:t xml:space="preserve">Zamawiający zastrzega sobie prawo do nieudzielenia odpowiedzi na zadane przez Wykonawcę pytania, jeśli wpłynęły one do Zamawiającego później niż na 5 dni roboczych przed terminem wyznaczonym do złożenia ofert. Dni robocze – dni od poniedziałku do </w:t>
      </w:r>
      <w:proofErr w:type="gramStart"/>
      <w:r w:rsidR="004364A7">
        <w:rPr>
          <w:rFonts w:ascii="Times New Roman" w:eastAsia="Times New Roman" w:hAnsi="Times New Roman" w:cs="Times New Roman"/>
          <w:b/>
          <w:bCs/>
          <w:sz w:val="24"/>
          <w:szCs w:val="24"/>
          <w:u w:val="single"/>
          <w:lang w:eastAsia="pl-PL"/>
        </w:rPr>
        <w:t>piątku  z</w:t>
      </w:r>
      <w:proofErr w:type="gramEnd"/>
      <w:r w:rsidR="004364A7">
        <w:rPr>
          <w:rFonts w:ascii="Times New Roman" w:eastAsia="Times New Roman" w:hAnsi="Times New Roman" w:cs="Times New Roman"/>
          <w:b/>
          <w:bCs/>
          <w:sz w:val="24"/>
          <w:szCs w:val="24"/>
          <w:u w:val="single"/>
          <w:lang w:eastAsia="pl-PL"/>
        </w:rPr>
        <w:t xml:space="preserve"> wyłączeniem dni ustawowo wolnych od pracy w rozumieniu ustawy z dnia 18.01.1951 r. o dniach wolnych od pracy. </w:t>
      </w:r>
    </w:p>
    <w:p w14:paraId="609202B2" w14:textId="68FBC3A5" w:rsidR="0017108F" w:rsidRPr="0017108F" w:rsidRDefault="0017108F" w:rsidP="00B5169C">
      <w:pPr>
        <w:numPr>
          <w:ilvl w:val="0"/>
          <w:numId w:val="12"/>
        </w:numPr>
        <w:tabs>
          <w:tab w:val="left" w:pos="709"/>
        </w:tabs>
        <w:spacing w:after="0" w:line="240" w:lineRule="auto"/>
        <w:ind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Osobami upoważnionymi ze strony Zamawiającego od poniedziałku do piątku w godz. 08:00-14:00 do kontaktowania się z Wykonawcami są:</w:t>
      </w:r>
    </w:p>
    <w:p w14:paraId="5C7E53AF" w14:textId="63B2FE5E" w:rsidR="0017108F" w:rsidRDefault="0017108F">
      <w:pPr>
        <w:numPr>
          <w:ilvl w:val="0"/>
          <w:numId w:val="13"/>
        </w:numPr>
        <w:tabs>
          <w:tab w:val="left" w:pos="709"/>
        </w:tabs>
        <w:spacing w:after="0" w:line="240" w:lineRule="auto"/>
        <w:ind w:right="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Agnieszka </w:t>
      </w:r>
      <w:proofErr w:type="spellStart"/>
      <w:r>
        <w:rPr>
          <w:rFonts w:ascii="Times New Roman" w:eastAsia="Times New Roman" w:hAnsi="Times New Roman" w:cs="Times New Roman"/>
          <w:sz w:val="24"/>
          <w:szCs w:val="24"/>
          <w:lang w:eastAsia="pl-PL"/>
        </w:rPr>
        <w:t>Fabijańczyk</w:t>
      </w:r>
      <w:proofErr w:type="spellEnd"/>
      <w:r w:rsidRPr="0017108F">
        <w:rPr>
          <w:rFonts w:ascii="Times New Roman" w:eastAsia="Times New Roman" w:hAnsi="Times New Roman" w:cs="Times New Roman"/>
          <w:sz w:val="24"/>
          <w:szCs w:val="24"/>
          <w:lang w:eastAsia="pl-PL"/>
        </w:rPr>
        <w:t xml:space="preserve"> -  </w:t>
      </w:r>
      <w:hyperlink r:id="rId7" w:history="1">
        <w:r w:rsidRPr="000C0789">
          <w:rPr>
            <w:rStyle w:val="Hipercze"/>
            <w:rFonts w:ascii="Times New Roman" w:eastAsia="Times New Roman" w:hAnsi="Times New Roman" w:cs="Times New Roman"/>
            <w:sz w:val="24"/>
            <w:szCs w:val="24"/>
            <w:lang w:eastAsia="pl-PL"/>
          </w:rPr>
          <w:t>agnieszka.fabijanczyk</w:t>
        </w:r>
        <w:r w:rsidRPr="0017108F">
          <w:rPr>
            <w:rStyle w:val="Hipercze"/>
            <w:rFonts w:ascii="Times New Roman" w:eastAsia="Times New Roman" w:hAnsi="Times New Roman" w:cs="Times New Roman"/>
            <w:sz w:val="24"/>
            <w:szCs w:val="24"/>
            <w:lang w:eastAsia="pl-PL"/>
          </w:rPr>
          <w:t>@slowianin.pl</w:t>
        </w:r>
      </w:hyperlink>
      <w:r>
        <w:rPr>
          <w:rFonts w:ascii="Times New Roman" w:eastAsia="Times New Roman" w:hAnsi="Times New Roman" w:cs="Times New Roman"/>
          <w:sz w:val="24"/>
          <w:szCs w:val="24"/>
          <w:lang w:eastAsia="pl-PL"/>
        </w:rPr>
        <w:t>,</w:t>
      </w:r>
    </w:p>
    <w:p w14:paraId="7A399536" w14:textId="5CA982C4" w:rsidR="0017108F" w:rsidRDefault="0017108F">
      <w:pPr>
        <w:numPr>
          <w:ilvl w:val="0"/>
          <w:numId w:val="13"/>
        </w:numPr>
        <w:tabs>
          <w:tab w:val="left" w:pos="709"/>
        </w:tabs>
        <w:spacing w:after="0" w:line="240" w:lineRule="auto"/>
        <w:ind w:right="2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Dariusz Nowak – </w:t>
      </w:r>
      <w:hyperlink r:id="rId8" w:history="1">
        <w:r w:rsidRPr="000C0789">
          <w:rPr>
            <w:rStyle w:val="Hipercze"/>
            <w:rFonts w:ascii="Times New Roman" w:eastAsia="Times New Roman" w:hAnsi="Times New Roman" w:cs="Times New Roman"/>
            <w:sz w:val="24"/>
            <w:szCs w:val="24"/>
            <w:lang w:eastAsia="pl-PL"/>
          </w:rPr>
          <w:t>pt.kierownik@slowianin.pl</w:t>
        </w:r>
      </w:hyperlink>
      <w:r w:rsidR="00E469D2">
        <w:rPr>
          <w:rFonts w:ascii="Times New Roman" w:eastAsia="Times New Roman" w:hAnsi="Times New Roman" w:cs="Times New Roman"/>
          <w:sz w:val="24"/>
          <w:szCs w:val="24"/>
          <w:lang w:eastAsia="pl-PL"/>
        </w:rPr>
        <w:t>.</w:t>
      </w:r>
    </w:p>
    <w:p w14:paraId="755D456D" w14:textId="77777777" w:rsidR="0017108F" w:rsidRPr="0017108F" w:rsidRDefault="0017108F">
      <w:pPr>
        <w:numPr>
          <w:ilvl w:val="0"/>
          <w:numId w:val="12"/>
        </w:numPr>
        <w:tabs>
          <w:tab w:val="left" w:pos="709"/>
          <w:tab w:val="left" w:pos="843"/>
        </w:tabs>
        <w:spacing w:after="0" w:line="240" w:lineRule="auto"/>
        <w:ind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bCs/>
          <w:iCs/>
          <w:sz w:val="24"/>
          <w:szCs w:val="24"/>
          <w:lang w:eastAsia="pl-PL"/>
        </w:rPr>
        <w:t>Zamawiający nie udziela żadnych ustnych i telefonicznych informacji, wyjaśnień czy</w:t>
      </w:r>
      <w:r w:rsidRPr="0017108F">
        <w:rPr>
          <w:rFonts w:ascii="Times New Roman" w:eastAsia="Times New Roman" w:hAnsi="Times New Roman" w:cs="Times New Roman"/>
          <w:sz w:val="24"/>
          <w:szCs w:val="24"/>
          <w:lang w:eastAsia="pl-PL"/>
        </w:rPr>
        <w:t xml:space="preserve"> odpowiedzi na</w:t>
      </w:r>
      <w:r w:rsidRPr="0017108F">
        <w:rPr>
          <w:rFonts w:ascii="Times New Roman" w:eastAsia="Times New Roman" w:hAnsi="Times New Roman" w:cs="Times New Roman"/>
          <w:b/>
          <w:i/>
          <w:sz w:val="24"/>
          <w:szCs w:val="24"/>
          <w:lang w:eastAsia="pl-PL"/>
        </w:rPr>
        <w:t xml:space="preserve"> </w:t>
      </w:r>
      <w:r w:rsidRPr="0017108F">
        <w:rPr>
          <w:rFonts w:ascii="Times New Roman" w:eastAsia="Times New Roman" w:hAnsi="Times New Roman" w:cs="Times New Roman"/>
          <w:sz w:val="24"/>
          <w:szCs w:val="24"/>
          <w:lang w:eastAsia="pl-PL"/>
        </w:rPr>
        <w:t>kierowane zapytania w sprawie niniejszego postępowania przetargowego.</w:t>
      </w:r>
    </w:p>
    <w:p w14:paraId="163D532C" w14:textId="77777777" w:rsidR="0017108F" w:rsidRPr="0017108F" w:rsidRDefault="0017108F">
      <w:pPr>
        <w:numPr>
          <w:ilvl w:val="0"/>
          <w:numId w:val="12"/>
        </w:numPr>
        <w:tabs>
          <w:tab w:val="left" w:pos="709"/>
          <w:tab w:val="left" w:pos="843"/>
        </w:tabs>
        <w:spacing w:after="0" w:line="240" w:lineRule="auto"/>
        <w:ind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lastRenderedPageBreak/>
        <w:t>Wykonawca może zwrócić się do Zamawiającego o wyjaśnienie treści SIWZ, a Zamawiający udzieli wyjaśnień niezwłocznie nie później niż na 3 dni przed upływem terminu składania ofert</w:t>
      </w:r>
      <w:bookmarkStart w:id="10" w:name="page12"/>
      <w:bookmarkEnd w:id="10"/>
      <w:r w:rsidRPr="0017108F">
        <w:rPr>
          <w:rFonts w:ascii="Times New Roman" w:eastAsia="Times New Roman" w:hAnsi="Times New Roman" w:cs="Times New Roman"/>
          <w:sz w:val="24"/>
          <w:szCs w:val="24"/>
          <w:lang w:eastAsia="pl-PL"/>
        </w:rPr>
        <w:t>.</w:t>
      </w:r>
    </w:p>
    <w:p w14:paraId="49AC7A1A" w14:textId="77777777" w:rsidR="0017108F" w:rsidRPr="0017108F" w:rsidRDefault="0017108F">
      <w:pPr>
        <w:numPr>
          <w:ilvl w:val="0"/>
          <w:numId w:val="12"/>
        </w:numPr>
        <w:tabs>
          <w:tab w:val="left" w:pos="709"/>
          <w:tab w:val="left" w:pos="843"/>
        </w:tabs>
        <w:spacing w:after="0" w:line="240" w:lineRule="auto"/>
        <w:ind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Modyfikacja treści SIWZ:</w:t>
      </w:r>
    </w:p>
    <w:p w14:paraId="78D51D58" w14:textId="77777777" w:rsidR="0017108F" w:rsidRPr="0017108F" w:rsidRDefault="0017108F">
      <w:pPr>
        <w:numPr>
          <w:ilvl w:val="1"/>
          <w:numId w:val="11"/>
        </w:numPr>
        <w:tabs>
          <w:tab w:val="left" w:pos="1134"/>
        </w:tabs>
        <w:spacing w:after="0" w:line="240" w:lineRule="auto"/>
        <w:ind w:left="1134" w:right="20" w:hanging="416"/>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Na uzasadniony wniosek Wykonawcy Zamawiający może przed upływem terminu składania ofert zmodyfikować treść SIWZ;</w:t>
      </w:r>
    </w:p>
    <w:p w14:paraId="22D3BA5F" w14:textId="77777777" w:rsidR="0017108F" w:rsidRPr="0017108F" w:rsidRDefault="0017108F">
      <w:pPr>
        <w:numPr>
          <w:ilvl w:val="1"/>
          <w:numId w:val="11"/>
        </w:numPr>
        <w:tabs>
          <w:tab w:val="left" w:pos="843"/>
          <w:tab w:val="left" w:pos="1134"/>
        </w:tabs>
        <w:spacing w:after="0" w:line="240" w:lineRule="auto"/>
        <w:ind w:left="1134" w:right="20" w:hanging="416"/>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wprowadzone w ten sposób modyfikacje, uzupełnienia i ustalenia lub zmiany, w tym zmiany terminów, przekazane zostaną wszystkim Wykonawcom, którym przekazano SIWZ oraz zamieszczone zostaną na stronie internetowej Zamawiającego;</w:t>
      </w:r>
    </w:p>
    <w:p w14:paraId="2FA19CAA" w14:textId="77777777" w:rsidR="0017108F" w:rsidRPr="0017108F" w:rsidRDefault="0017108F">
      <w:pPr>
        <w:numPr>
          <w:ilvl w:val="1"/>
          <w:numId w:val="11"/>
        </w:numPr>
        <w:tabs>
          <w:tab w:val="left" w:pos="843"/>
          <w:tab w:val="left" w:pos="1134"/>
        </w:tabs>
        <w:spacing w:after="0" w:line="240" w:lineRule="auto"/>
        <w:ind w:left="1134" w:right="20" w:hanging="416"/>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wszelkie modyfikacje, uzupełnienia i ustalenia oraz zmiany, w tym zmiany terminów, jak również pytania Wykonawców wraz z wyjaśnieniami stają się integralną częścią SIWZ i będą wiążące przy składaniu ofert. Wszelkie prawa i zobowiązania Wykonawcy odnośnie wcześniej ustalonych terminów będą podlegały nowemu terminowi;</w:t>
      </w:r>
    </w:p>
    <w:p w14:paraId="6603EA8A" w14:textId="77777777" w:rsidR="0017108F" w:rsidRPr="0017108F" w:rsidRDefault="0017108F">
      <w:pPr>
        <w:numPr>
          <w:ilvl w:val="1"/>
          <w:numId w:val="11"/>
        </w:numPr>
        <w:tabs>
          <w:tab w:val="left" w:pos="843"/>
          <w:tab w:val="left" w:pos="1134"/>
        </w:tabs>
        <w:spacing w:after="0" w:line="240" w:lineRule="auto"/>
        <w:ind w:left="1134" w:right="20" w:hanging="416"/>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Zamawiający może przedłużyć termin składania ofert o czas niezbędny na wprowadzenie zmian w ofertach, jeżeli będzie to niezbędne.</w:t>
      </w:r>
    </w:p>
    <w:p w14:paraId="4DDC7A8E" w14:textId="77777777" w:rsidR="0072351E" w:rsidRDefault="0072351E" w:rsidP="003109F7">
      <w:pPr>
        <w:tabs>
          <w:tab w:val="left" w:pos="1134"/>
        </w:tabs>
        <w:spacing w:after="0" w:line="240" w:lineRule="auto"/>
        <w:ind w:right="20"/>
        <w:rPr>
          <w:rFonts w:ascii="Times New Roman" w:eastAsia="Times New Roman" w:hAnsi="Times New Roman" w:cs="Times New Roman"/>
          <w:b/>
          <w:sz w:val="24"/>
          <w:szCs w:val="24"/>
          <w:lang w:eastAsia="pl-PL"/>
        </w:rPr>
      </w:pPr>
    </w:p>
    <w:p w14:paraId="151A1F9B" w14:textId="2A25F387" w:rsidR="0017108F" w:rsidRPr="0017108F" w:rsidRDefault="0017108F">
      <w:pPr>
        <w:pStyle w:val="Akapitzlist"/>
        <w:keepNext/>
        <w:numPr>
          <w:ilvl w:val="0"/>
          <w:numId w:val="2"/>
        </w:numPr>
        <w:spacing w:after="0" w:line="240" w:lineRule="auto"/>
        <w:outlineLvl w:val="0"/>
        <w:rPr>
          <w:rFonts w:ascii="Times New Roman" w:eastAsia="Times New Roman" w:hAnsi="Times New Roman" w:cs="Times New Roman"/>
          <w:b/>
          <w:bCs/>
          <w:kern w:val="32"/>
          <w:sz w:val="24"/>
          <w:szCs w:val="24"/>
          <w:lang w:eastAsia="pl-PL"/>
        </w:rPr>
      </w:pPr>
      <w:bookmarkStart w:id="11" w:name="_Toc23426015"/>
      <w:r w:rsidRPr="0017108F">
        <w:rPr>
          <w:rFonts w:ascii="Times New Roman" w:eastAsia="Times New Roman" w:hAnsi="Times New Roman" w:cs="Times New Roman"/>
          <w:b/>
          <w:bCs/>
          <w:kern w:val="32"/>
          <w:sz w:val="24"/>
          <w:szCs w:val="24"/>
          <w:lang w:eastAsia="pl-PL"/>
        </w:rPr>
        <w:t>WYMAGANIA DOTYCZĄCE WADIUM</w:t>
      </w:r>
      <w:bookmarkEnd w:id="11"/>
    </w:p>
    <w:p w14:paraId="263B3C7A" w14:textId="587AA014" w:rsidR="0017108F" w:rsidRPr="00DB1232" w:rsidRDefault="0017108F">
      <w:pPr>
        <w:numPr>
          <w:ilvl w:val="0"/>
          <w:numId w:val="14"/>
        </w:numPr>
        <w:tabs>
          <w:tab w:val="left" w:pos="567"/>
        </w:tabs>
        <w:spacing w:after="0" w:line="240" w:lineRule="auto"/>
        <w:ind w:left="567" w:right="20" w:hanging="425"/>
        <w:jc w:val="both"/>
        <w:rPr>
          <w:rFonts w:ascii="Times New Roman" w:eastAsia="Times New Roman" w:hAnsi="Times New Roman" w:cs="Times New Roman"/>
          <w:sz w:val="24"/>
          <w:szCs w:val="24"/>
          <w:lang w:eastAsia="pl-PL"/>
        </w:rPr>
      </w:pPr>
      <w:r w:rsidRPr="00DB1232">
        <w:rPr>
          <w:rFonts w:ascii="Times New Roman" w:eastAsia="Times New Roman" w:hAnsi="Times New Roman" w:cs="Times New Roman"/>
          <w:sz w:val="24"/>
          <w:szCs w:val="24"/>
          <w:lang w:eastAsia="pl-PL"/>
        </w:rPr>
        <w:t xml:space="preserve">Zamawiający </w:t>
      </w:r>
      <w:r w:rsidRPr="00DB1232">
        <w:rPr>
          <w:rFonts w:ascii="Times New Roman" w:eastAsia="Times New Roman" w:hAnsi="Times New Roman" w:cs="Times New Roman"/>
          <w:b/>
          <w:sz w:val="24"/>
          <w:szCs w:val="24"/>
          <w:lang w:eastAsia="pl-PL"/>
        </w:rPr>
        <w:t>wymaga</w:t>
      </w:r>
      <w:r w:rsidRPr="00DB1232">
        <w:rPr>
          <w:rFonts w:ascii="Times New Roman" w:eastAsia="Times New Roman" w:hAnsi="Times New Roman" w:cs="Times New Roman"/>
          <w:sz w:val="24"/>
          <w:szCs w:val="24"/>
          <w:lang w:eastAsia="pl-PL"/>
        </w:rPr>
        <w:t xml:space="preserve"> wniesienia wadium w kwocie: </w:t>
      </w:r>
      <w:r w:rsidR="00DD214E">
        <w:rPr>
          <w:rFonts w:ascii="Times New Roman" w:eastAsia="Times New Roman" w:hAnsi="Times New Roman" w:cs="Times New Roman"/>
          <w:b/>
          <w:color w:val="000000" w:themeColor="text1"/>
          <w:sz w:val="24"/>
          <w:szCs w:val="24"/>
          <w:lang w:eastAsia="pl-PL"/>
        </w:rPr>
        <w:t>5 000</w:t>
      </w:r>
      <w:r w:rsidR="00C02144" w:rsidRPr="00DB1232">
        <w:rPr>
          <w:rFonts w:ascii="Times New Roman" w:eastAsia="Times New Roman" w:hAnsi="Times New Roman" w:cs="Times New Roman"/>
          <w:b/>
          <w:color w:val="000000" w:themeColor="text1"/>
          <w:sz w:val="24"/>
          <w:szCs w:val="24"/>
          <w:lang w:eastAsia="pl-PL"/>
        </w:rPr>
        <w:t xml:space="preserve"> </w:t>
      </w:r>
      <w:r w:rsidRPr="00DB1232">
        <w:rPr>
          <w:rFonts w:ascii="Times New Roman" w:eastAsia="Times New Roman" w:hAnsi="Times New Roman" w:cs="Times New Roman"/>
          <w:sz w:val="24"/>
          <w:szCs w:val="24"/>
          <w:lang w:eastAsia="pl-PL"/>
        </w:rPr>
        <w:t xml:space="preserve">zł (słownie: </w:t>
      </w:r>
      <w:r w:rsidR="00DD214E">
        <w:rPr>
          <w:rFonts w:ascii="Times New Roman" w:eastAsia="Times New Roman" w:hAnsi="Times New Roman" w:cs="Times New Roman"/>
          <w:sz w:val="24"/>
          <w:szCs w:val="24"/>
          <w:lang w:eastAsia="pl-PL"/>
        </w:rPr>
        <w:t>pięć</w:t>
      </w:r>
      <w:r w:rsidRPr="00DB1232">
        <w:rPr>
          <w:rFonts w:ascii="Times New Roman" w:eastAsia="Times New Roman" w:hAnsi="Times New Roman" w:cs="Times New Roman"/>
          <w:sz w:val="24"/>
          <w:szCs w:val="24"/>
          <w:lang w:eastAsia="pl-PL"/>
        </w:rPr>
        <w:t xml:space="preserve"> tysięcy złotych i 00/100).</w:t>
      </w:r>
    </w:p>
    <w:p w14:paraId="498BCC84" w14:textId="77777777" w:rsidR="0017108F" w:rsidRPr="0017108F" w:rsidRDefault="0017108F">
      <w:pPr>
        <w:numPr>
          <w:ilvl w:val="0"/>
          <w:numId w:val="14"/>
        </w:numPr>
        <w:tabs>
          <w:tab w:val="left" w:pos="567"/>
        </w:tabs>
        <w:spacing w:after="0" w:line="240" w:lineRule="auto"/>
        <w:ind w:left="567" w:right="20" w:hanging="425"/>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 xml:space="preserve">Wadium </w:t>
      </w:r>
      <w:r w:rsidRPr="0017108F">
        <w:rPr>
          <w:rFonts w:ascii="Times New Roman" w:eastAsia="Times New Roman" w:hAnsi="Times New Roman" w:cs="Times New Roman"/>
          <w:b/>
          <w:sz w:val="24"/>
          <w:szCs w:val="24"/>
          <w:lang w:eastAsia="pl-PL"/>
        </w:rPr>
        <w:t>wnosi się</w:t>
      </w:r>
      <w:r w:rsidRPr="0017108F">
        <w:rPr>
          <w:rFonts w:ascii="Times New Roman" w:eastAsia="Times New Roman" w:hAnsi="Times New Roman" w:cs="Times New Roman"/>
          <w:sz w:val="24"/>
          <w:szCs w:val="24"/>
          <w:lang w:eastAsia="pl-PL"/>
        </w:rPr>
        <w:t xml:space="preserve"> przed upływem terminu składania ofert.</w:t>
      </w:r>
    </w:p>
    <w:p w14:paraId="1331C6A3" w14:textId="2DA38DA0" w:rsidR="0017108F" w:rsidRPr="0017108F" w:rsidRDefault="0017108F">
      <w:pPr>
        <w:numPr>
          <w:ilvl w:val="0"/>
          <w:numId w:val="14"/>
        </w:numPr>
        <w:tabs>
          <w:tab w:val="left" w:pos="567"/>
        </w:tabs>
        <w:spacing w:after="0" w:line="240" w:lineRule="auto"/>
        <w:ind w:left="567" w:right="20" w:hanging="425"/>
        <w:jc w:val="both"/>
        <w:rPr>
          <w:rFonts w:ascii="Times New Roman" w:eastAsia="Times New Roman" w:hAnsi="Times New Roman" w:cs="Times New Roman"/>
          <w:b/>
          <w:lang w:eastAsia="pl-PL"/>
        </w:rPr>
      </w:pPr>
      <w:r w:rsidRPr="0017108F">
        <w:rPr>
          <w:rFonts w:ascii="Times New Roman" w:eastAsia="Times New Roman" w:hAnsi="Times New Roman" w:cs="Times New Roman"/>
          <w:sz w:val="24"/>
          <w:szCs w:val="24"/>
          <w:lang w:eastAsia="pl-PL"/>
        </w:rPr>
        <w:t xml:space="preserve">Wadium może być wnoszone tylko w pieniądzu, tj. wpłacone przelewem na konto </w:t>
      </w:r>
      <w:r w:rsidR="00DD214E" w:rsidRPr="0017108F">
        <w:rPr>
          <w:rFonts w:ascii="Times New Roman" w:eastAsia="Times New Roman" w:hAnsi="Times New Roman" w:cs="Times New Roman"/>
          <w:sz w:val="24"/>
          <w:szCs w:val="24"/>
          <w:lang w:eastAsia="pl-PL"/>
        </w:rPr>
        <w:t>Zamawiającego:</w:t>
      </w:r>
      <w:r w:rsidRPr="0017108F">
        <w:rPr>
          <w:rFonts w:ascii="Times New Roman" w:eastAsia="Times New Roman" w:hAnsi="Times New Roman" w:cs="Times New Roman"/>
          <w:sz w:val="24"/>
          <w:szCs w:val="24"/>
          <w:lang w:eastAsia="pl-PL"/>
        </w:rPr>
        <w:t xml:space="preserve"> </w:t>
      </w:r>
      <w:r w:rsidRPr="0017108F">
        <w:rPr>
          <w:rFonts w:ascii="Times New Roman" w:eastAsia="Calibri" w:hAnsi="Times New Roman" w:cs="Times New Roman"/>
          <w:sz w:val="24"/>
          <w:szCs w:val="24"/>
          <w:lang w:eastAsia="pl-PL"/>
        </w:rPr>
        <w:t>Bank Ochrony Środowiska S.A. Oddział w Szczecinie</w:t>
      </w:r>
      <w:r w:rsidRPr="0017108F">
        <w:rPr>
          <w:rFonts w:ascii="Times New Roman" w:eastAsia="Times New Roman" w:hAnsi="Times New Roman" w:cs="Times New Roman"/>
          <w:sz w:val="24"/>
          <w:szCs w:val="24"/>
          <w:lang w:eastAsia="pl-PL"/>
        </w:rPr>
        <w:t xml:space="preserve"> nr: </w:t>
      </w:r>
      <w:r w:rsidRPr="0017108F">
        <w:rPr>
          <w:rFonts w:ascii="Times New Roman" w:eastAsia="Calibri" w:hAnsi="Times New Roman" w:cs="Times New Roman"/>
          <w:lang w:eastAsia="pl-PL"/>
        </w:rPr>
        <w:t>48 1540 1085 2098 5311 3610 0001</w:t>
      </w:r>
    </w:p>
    <w:p w14:paraId="779E1728" w14:textId="77777777" w:rsidR="0017108F" w:rsidRPr="0017108F" w:rsidRDefault="0017108F">
      <w:pPr>
        <w:numPr>
          <w:ilvl w:val="0"/>
          <w:numId w:val="14"/>
        </w:numPr>
        <w:tabs>
          <w:tab w:val="left" w:pos="567"/>
        </w:tabs>
        <w:spacing w:after="0" w:line="240" w:lineRule="auto"/>
        <w:ind w:left="567" w:right="20" w:hanging="425"/>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 xml:space="preserve">Wpłatę uważa się za dokonaną w momencie </w:t>
      </w:r>
      <w:r w:rsidRPr="0017108F">
        <w:rPr>
          <w:rFonts w:ascii="Times New Roman" w:eastAsia="Times New Roman" w:hAnsi="Times New Roman" w:cs="Times New Roman"/>
          <w:iCs/>
          <w:sz w:val="24"/>
          <w:szCs w:val="24"/>
          <w:lang w:eastAsia="pl-PL"/>
        </w:rPr>
        <w:t>wpływu</w:t>
      </w:r>
      <w:r w:rsidRPr="0017108F">
        <w:rPr>
          <w:rFonts w:ascii="Times New Roman" w:eastAsia="Times New Roman" w:hAnsi="Times New Roman" w:cs="Times New Roman"/>
          <w:sz w:val="24"/>
          <w:szCs w:val="24"/>
          <w:lang w:eastAsia="pl-PL"/>
        </w:rPr>
        <w:t xml:space="preserve"> środków pieniężnych na rachunek bankowy Zamawiającego.</w:t>
      </w:r>
    </w:p>
    <w:p w14:paraId="06EB3F5D" w14:textId="53EEBDB2" w:rsidR="0017108F" w:rsidRPr="0017108F" w:rsidRDefault="0017108F">
      <w:pPr>
        <w:numPr>
          <w:ilvl w:val="0"/>
          <w:numId w:val="14"/>
        </w:numPr>
        <w:tabs>
          <w:tab w:val="left" w:pos="567"/>
        </w:tabs>
        <w:spacing w:after="0" w:line="240" w:lineRule="auto"/>
        <w:ind w:left="567" w:right="20" w:hanging="425"/>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 tytule przelewu należy podać nazwę Wykonawcy oraz przedmiot postępowania, tj.  „</w:t>
      </w:r>
      <w:r w:rsidR="000A1B49">
        <w:rPr>
          <w:rFonts w:ascii="Times New Roman" w:eastAsia="Times New Roman" w:hAnsi="Times New Roman" w:cs="Times New Roman"/>
          <w:sz w:val="24"/>
          <w:szCs w:val="24"/>
          <w:lang w:eastAsia="pl-PL"/>
        </w:rPr>
        <w:t>Rozbiórka kotłowni wraz z pomieszczeniami gospodarczymi przy ulicy Matejki, Chrobrego, Markiewicza</w:t>
      </w:r>
      <w:r w:rsidRPr="0017108F">
        <w:rPr>
          <w:rFonts w:ascii="Times New Roman" w:eastAsia="Times New Roman" w:hAnsi="Times New Roman" w:cs="Times New Roman"/>
          <w:sz w:val="24"/>
          <w:szCs w:val="24"/>
          <w:lang w:eastAsia="pl-PL"/>
        </w:rPr>
        <w:t>”.</w:t>
      </w:r>
    </w:p>
    <w:p w14:paraId="09EA8092" w14:textId="77777777" w:rsidR="0017108F" w:rsidRPr="0017108F" w:rsidRDefault="0017108F">
      <w:pPr>
        <w:numPr>
          <w:ilvl w:val="0"/>
          <w:numId w:val="14"/>
        </w:numPr>
        <w:tabs>
          <w:tab w:val="left" w:pos="567"/>
        </w:tabs>
        <w:spacing w:after="0" w:line="240" w:lineRule="auto"/>
        <w:ind w:left="567" w:right="20" w:hanging="567"/>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Zamawiający zwróci wadium wszystkim Wykonawcom niezwłocznie po wyborze oferty najkorzystniejszej lub unieważnieniu postępowania, z wyjątkiem Wykonawcy, którego oferta została wybrana jako najkorzystniejsza.</w:t>
      </w:r>
    </w:p>
    <w:p w14:paraId="045313D8" w14:textId="01A59482" w:rsidR="0017108F" w:rsidRDefault="0017108F">
      <w:pPr>
        <w:numPr>
          <w:ilvl w:val="0"/>
          <w:numId w:val="14"/>
        </w:numPr>
        <w:tabs>
          <w:tab w:val="left" w:pos="567"/>
        </w:tabs>
        <w:spacing w:after="0" w:line="240" w:lineRule="auto"/>
        <w:ind w:left="567" w:right="20" w:hanging="567"/>
        <w:jc w:val="both"/>
        <w:rPr>
          <w:rFonts w:ascii="Times New Roman" w:eastAsia="Times New Roman" w:hAnsi="Times New Roman" w:cs="Times New Roman"/>
          <w:sz w:val="24"/>
          <w:szCs w:val="24"/>
          <w:lang w:eastAsia="pl-PL"/>
        </w:rPr>
      </w:pPr>
      <w:r w:rsidRPr="00934227">
        <w:rPr>
          <w:rFonts w:ascii="Times New Roman" w:eastAsia="Times New Roman" w:hAnsi="Times New Roman" w:cs="Times New Roman"/>
          <w:sz w:val="24"/>
          <w:szCs w:val="24"/>
          <w:lang w:eastAsia="pl-PL"/>
        </w:rPr>
        <w:t xml:space="preserve">Wykonawcy, którego oferta została wybrana jako najkorzystniejsza, </w:t>
      </w:r>
      <w:r w:rsidR="00A56EE0">
        <w:rPr>
          <w:rFonts w:ascii="Times New Roman" w:eastAsia="Times New Roman" w:hAnsi="Times New Roman" w:cs="Times New Roman"/>
          <w:sz w:val="24"/>
          <w:szCs w:val="24"/>
          <w:lang w:eastAsia="pl-PL"/>
        </w:rPr>
        <w:t xml:space="preserve">wniesione wadium zostanie zaliczone w całości na poczet zabezpieczenia należytego wykonania umowy. </w:t>
      </w:r>
    </w:p>
    <w:p w14:paraId="022CFECB" w14:textId="78C5B9CD" w:rsidR="0017108F" w:rsidRPr="0017108F" w:rsidRDefault="0017108F">
      <w:pPr>
        <w:numPr>
          <w:ilvl w:val="0"/>
          <w:numId w:val="14"/>
        </w:numPr>
        <w:tabs>
          <w:tab w:val="left" w:pos="567"/>
        </w:tabs>
        <w:spacing w:after="0" w:line="240" w:lineRule="auto"/>
        <w:ind w:left="567" w:right="20" w:hanging="567"/>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 ofercie należy wpisać nr rachunku, na któr</w:t>
      </w:r>
      <w:r w:rsidR="00B601AD">
        <w:rPr>
          <w:rFonts w:ascii="Times New Roman" w:eastAsia="Times New Roman" w:hAnsi="Times New Roman" w:cs="Times New Roman"/>
          <w:sz w:val="24"/>
          <w:szCs w:val="24"/>
          <w:lang w:eastAsia="pl-PL"/>
        </w:rPr>
        <w:t>y</w:t>
      </w:r>
      <w:r w:rsidRPr="0017108F">
        <w:rPr>
          <w:rFonts w:ascii="Times New Roman" w:eastAsia="Times New Roman" w:hAnsi="Times New Roman" w:cs="Times New Roman"/>
          <w:sz w:val="24"/>
          <w:szCs w:val="24"/>
          <w:lang w:eastAsia="pl-PL"/>
        </w:rPr>
        <w:t xml:space="preserve"> zamawiający ma zwrócić wadium lub dołączyć do oferty upoważnienie do odbioru wadium przez wskazaną osobę</w:t>
      </w:r>
      <w:r w:rsidR="00C02144">
        <w:rPr>
          <w:rFonts w:ascii="Times New Roman" w:eastAsia="Times New Roman" w:hAnsi="Times New Roman" w:cs="Times New Roman"/>
          <w:sz w:val="24"/>
          <w:szCs w:val="24"/>
          <w:lang w:eastAsia="pl-PL"/>
        </w:rPr>
        <w:t>.</w:t>
      </w:r>
    </w:p>
    <w:p w14:paraId="13376380" w14:textId="77777777" w:rsidR="0017108F" w:rsidRPr="0017108F" w:rsidRDefault="0017108F">
      <w:pPr>
        <w:numPr>
          <w:ilvl w:val="0"/>
          <w:numId w:val="14"/>
        </w:numPr>
        <w:tabs>
          <w:tab w:val="left" w:pos="567"/>
        </w:tabs>
        <w:spacing w:after="0" w:line="240" w:lineRule="auto"/>
        <w:ind w:left="423" w:right="20" w:hanging="423"/>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Zamawiający zatrzymuje wadium wraz z odsetkami, jeżeli:</w:t>
      </w:r>
    </w:p>
    <w:p w14:paraId="4EF0F05B" w14:textId="77777777" w:rsidR="0017108F" w:rsidRPr="0017108F" w:rsidRDefault="0017108F">
      <w:pPr>
        <w:numPr>
          <w:ilvl w:val="0"/>
          <w:numId w:val="4"/>
        </w:numPr>
        <w:tabs>
          <w:tab w:val="left" w:pos="993"/>
        </w:tabs>
        <w:spacing w:after="0" w:line="240" w:lineRule="auto"/>
        <w:ind w:left="993" w:right="20"/>
        <w:jc w:val="both"/>
        <w:rPr>
          <w:rFonts w:ascii="Times New Roman" w:eastAsia="Times New Roman" w:hAnsi="Times New Roman" w:cs="Times New Roman"/>
          <w:sz w:val="24"/>
          <w:szCs w:val="24"/>
          <w:lang w:eastAsia="pl-PL"/>
        </w:rPr>
      </w:pPr>
      <w:r w:rsidRPr="0017108F">
        <w:rPr>
          <w:rFonts w:ascii="Times New Roman" w:eastAsia="Times New Roman" w:hAnsi="Times New Roman" w:cs="Times New Roman"/>
          <w:sz w:val="24"/>
          <w:szCs w:val="24"/>
          <w:lang w:eastAsia="pl-PL"/>
        </w:rPr>
        <w:t>Wykonawca w odpowiedzi na wezwanie nie złożył oświadczeń lub dokumentów z przyczyn leżących po jego stronie,</w:t>
      </w:r>
    </w:p>
    <w:p w14:paraId="0C41AF26" w14:textId="77777777" w:rsidR="0017108F" w:rsidRPr="0017108F" w:rsidRDefault="0017108F">
      <w:pPr>
        <w:numPr>
          <w:ilvl w:val="0"/>
          <w:numId w:val="4"/>
        </w:numPr>
        <w:tabs>
          <w:tab w:val="left" w:pos="993"/>
        </w:tabs>
        <w:spacing w:after="0" w:line="240" w:lineRule="auto"/>
        <w:ind w:left="993" w:right="20"/>
        <w:jc w:val="both"/>
        <w:rPr>
          <w:rFonts w:ascii="Times New Roman" w:eastAsia="Times New Roman" w:hAnsi="Times New Roman" w:cs="Times New Roman"/>
          <w:sz w:val="24"/>
          <w:szCs w:val="24"/>
          <w:lang w:eastAsia="pl-PL"/>
        </w:rPr>
      </w:pPr>
      <w:bookmarkStart w:id="12" w:name="page14"/>
      <w:bookmarkEnd w:id="12"/>
      <w:r w:rsidRPr="0017108F">
        <w:rPr>
          <w:rFonts w:ascii="Times New Roman" w:eastAsia="Times New Roman" w:hAnsi="Times New Roman" w:cs="Times New Roman"/>
          <w:sz w:val="24"/>
          <w:szCs w:val="24"/>
          <w:lang w:eastAsia="pl-PL"/>
        </w:rPr>
        <w:t>Wykonawca, którego oferta została wybrana odmówił podpisania umowy na warunkach określonych w ofercie,</w:t>
      </w:r>
    </w:p>
    <w:p w14:paraId="5BE5842E" w14:textId="77777777" w:rsidR="0017108F" w:rsidRPr="0017108F" w:rsidRDefault="0017108F" w:rsidP="0017108F">
      <w:pPr>
        <w:tabs>
          <w:tab w:val="left" w:pos="993"/>
        </w:tabs>
        <w:spacing w:after="0" w:line="240" w:lineRule="auto"/>
        <w:ind w:left="993" w:right="20"/>
        <w:jc w:val="both"/>
        <w:rPr>
          <w:rFonts w:ascii="Times New Roman" w:eastAsia="Times New Roman" w:hAnsi="Times New Roman" w:cs="Times New Roman"/>
          <w:sz w:val="24"/>
          <w:szCs w:val="24"/>
          <w:lang w:eastAsia="pl-PL"/>
        </w:rPr>
      </w:pPr>
    </w:p>
    <w:p w14:paraId="60252534" w14:textId="6659D163" w:rsidR="000E6608" w:rsidRPr="000E6608" w:rsidRDefault="000E6608">
      <w:pPr>
        <w:pStyle w:val="Nagwek1"/>
        <w:numPr>
          <w:ilvl w:val="0"/>
          <w:numId w:val="2"/>
        </w:numPr>
        <w:spacing w:before="0" w:after="0"/>
        <w:rPr>
          <w:sz w:val="24"/>
          <w:szCs w:val="24"/>
        </w:rPr>
      </w:pPr>
      <w:bookmarkStart w:id="13" w:name="_Toc23426016"/>
      <w:r w:rsidRPr="000E6608">
        <w:rPr>
          <w:sz w:val="24"/>
          <w:szCs w:val="24"/>
        </w:rPr>
        <w:t>TERMIN ZWIĄZANIA OFERTĄ:</w:t>
      </w:r>
      <w:bookmarkEnd w:id="13"/>
    </w:p>
    <w:p w14:paraId="00536A4B" w14:textId="77777777" w:rsidR="000E6608" w:rsidRDefault="000E6608" w:rsidP="000E6608">
      <w:pPr>
        <w:jc w:val="both"/>
        <w:rPr>
          <w:rFonts w:ascii="Times New Roman" w:eastAsia="Times New Roman" w:hAnsi="Times New Roman" w:cs="Times New Roman"/>
          <w:sz w:val="24"/>
          <w:szCs w:val="24"/>
        </w:rPr>
      </w:pPr>
      <w:r w:rsidRPr="00E9248A">
        <w:rPr>
          <w:rFonts w:ascii="Times New Roman" w:eastAsia="Times New Roman" w:hAnsi="Times New Roman" w:cs="Times New Roman"/>
          <w:sz w:val="24"/>
          <w:szCs w:val="24"/>
        </w:rPr>
        <w:t xml:space="preserve">Termin związania ofertą wynosi </w:t>
      </w:r>
      <w:r w:rsidRPr="00B07501">
        <w:rPr>
          <w:rFonts w:ascii="Times New Roman" w:eastAsia="Times New Roman" w:hAnsi="Times New Roman" w:cs="Times New Roman"/>
          <w:b/>
          <w:color w:val="000000" w:themeColor="text1"/>
          <w:sz w:val="24"/>
          <w:szCs w:val="24"/>
        </w:rPr>
        <w:t>40</w:t>
      </w:r>
      <w:r w:rsidRPr="00E9248A">
        <w:rPr>
          <w:rFonts w:ascii="Times New Roman" w:eastAsia="Times New Roman" w:hAnsi="Times New Roman" w:cs="Times New Roman"/>
          <w:sz w:val="24"/>
          <w:szCs w:val="24"/>
        </w:rPr>
        <w:t xml:space="preserve"> dni. Bieg terminu związania ofertą rozpoczyna się wraz z upływem terminu składania ofert.</w:t>
      </w:r>
      <w:bookmarkStart w:id="14" w:name="_Toc23426017"/>
    </w:p>
    <w:p w14:paraId="7FD72AFE" w14:textId="77777777" w:rsidR="004364A7" w:rsidRDefault="004364A7" w:rsidP="000E6608">
      <w:pPr>
        <w:jc w:val="both"/>
        <w:rPr>
          <w:rFonts w:ascii="Times New Roman" w:eastAsia="Times New Roman" w:hAnsi="Times New Roman" w:cs="Times New Roman"/>
          <w:sz w:val="24"/>
          <w:szCs w:val="24"/>
        </w:rPr>
      </w:pPr>
    </w:p>
    <w:p w14:paraId="1927DDC7" w14:textId="0BEF7F2B" w:rsidR="000E6608" w:rsidRPr="000E6608" w:rsidRDefault="000E6608">
      <w:pPr>
        <w:pStyle w:val="Akapitzlist"/>
        <w:numPr>
          <w:ilvl w:val="0"/>
          <w:numId w:val="2"/>
        </w:numPr>
        <w:jc w:val="both"/>
        <w:rPr>
          <w:rFonts w:ascii="Times New Roman" w:eastAsia="Times New Roman" w:hAnsi="Times New Roman" w:cs="Times New Roman"/>
          <w:b/>
          <w:bCs/>
          <w:sz w:val="24"/>
          <w:szCs w:val="24"/>
        </w:rPr>
      </w:pPr>
      <w:r w:rsidRPr="000E6608">
        <w:rPr>
          <w:rFonts w:ascii="Times New Roman" w:eastAsia="Times New Roman" w:hAnsi="Times New Roman" w:cs="Times New Roman"/>
          <w:b/>
          <w:bCs/>
          <w:kern w:val="32"/>
          <w:sz w:val="24"/>
          <w:szCs w:val="24"/>
          <w:lang w:eastAsia="pl-PL"/>
        </w:rPr>
        <w:lastRenderedPageBreak/>
        <w:t>OPIS SPOSOBU PRZYGOTOWANIA OFERTY:</w:t>
      </w:r>
      <w:bookmarkEnd w:id="14"/>
    </w:p>
    <w:p w14:paraId="2973DA76" w14:textId="3CDFD256" w:rsid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Oferta powinna być złożona w języku polskim i sporządzona pismem maszynowym, na komputerze lub ręcznie długopisem zgodnie z treścią formularza stanowiącego </w:t>
      </w:r>
      <w:r w:rsidRPr="00D949DF">
        <w:rPr>
          <w:rFonts w:ascii="Times New Roman" w:eastAsia="Times New Roman" w:hAnsi="Times New Roman" w:cs="Times New Roman"/>
          <w:b/>
          <w:bCs/>
          <w:sz w:val="24"/>
          <w:szCs w:val="24"/>
          <w:lang w:eastAsia="pl-PL"/>
        </w:rPr>
        <w:t xml:space="preserve">załącznik </w:t>
      </w:r>
      <w:r w:rsidR="00C619BC" w:rsidRPr="00D949DF">
        <w:rPr>
          <w:rFonts w:ascii="Times New Roman" w:eastAsia="Times New Roman" w:hAnsi="Times New Roman" w:cs="Times New Roman"/>
          <w:b/>
          <w:bCs/>
          <w:sz w:val="24"/>
          <w:szCs w:val="24"/>
          <w:lang w:eastAsia="pl-PL"/>
        </w:rPr>
        <w:t>Nr 1</w:t>
      </w:r>
      <w:r w:rsidR="00C619BC">
        <w:rPr>
          <w:rFonts w:ascii="Times New Roman" w:eastAsia="Times New Roman" w:hAnsi="Times New Roman" w:cs="Times New Roman"/>
          <w:sz w:val="24"/>
          <w:szCs w:val="24"/>
          <w:lang w:eastAsia="pl-PL"/>
        </w:rPr>
        <w:t xml:space="preserve"> </w:t>
      </w:r>
      <w:r w:rsidRPr="000E6608">
        <w:rPr>
          <w:rFonts w:ascii="Times New Roman" w:eastAsia="Times New Roman" w:hAnsi="Times New Roman" w:cs="Times New Roman"/>
          <w:sz w:val="24"/>
          <w:szCs w:val="24"/>
          <w:lang w:eastAsia="pl-PL"/>
        </w:rPr>
        <w:t>do SIWZ.</w:t>
      </w:r>
    </w:p>
    <w:p w14:paraId="02C7C9F5" w14:textId="32CF5ACA" w:rsidR="0085529B" w:rsidRPr="00992729" w:rsidRDefault="0085529B" w:rsidP="00E0355A">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992729">
        <w:rPr>
          <w:rFonts w:ascii="Times New Roman" w:eastAsia="Times New Roman" w:hAnsi="Times New Roman" w:cs="Times New Roman"/>
          <w:sz w:val="24"/>
          <w:szCs w:val="24"/>
          <w:lang w:eastAsia="pl-PL"/>
        </w:rPr>
        <w:t xml:space="preserve">Cena oferty jest </w:t>
      </w:r>
      <w:r w:rsidRPr="00992729">
        <w:rPr>
          <w:rFonts w:ascii="Times New Roman" w:eastAsia="Times New Roman" w:hAnsi="Times New Roman" w:cs="Times New Roman"/>
          <w:b/>
          <w:bCs/>
          <w:sz w:val="24"/>
          <w:szCs w:val="24"/>
          <w:lang w:eastAsia="pl-PL"/>
        </w:rPr>
        <w:t xml:space="preserve">ceną ryczałtową niezmienną, </w:t>
      </w:r>
      <w:r w:rsidRPr="00992729">
        <w:rPr>
          <w:rFonts w:ascii="Times New Roman" w:eastAsia="Times New Roman" w:hAnsi="Times New Roman" w:cs="Times New Roman"/>
          <w:sz w:val="24"/>
          <w:szCs w:val="24"/>
          <w:lang w:eastAsia="pl-PL"/>
        </w:rPr>
        <w:t xml:space="preserve">wynikającą z kalkulacji opracowanej na podstawie </w:t>
      </w:r>
      <w:r w:rsidR="00B07501" w:rsidRPr="00992729">
        <w:rPr>
          <w:rFonts w:ascii="Times New Roman" w:eastAsia="Times New Roman" w:hAnsi="Times New Roman" w:cs="Times New Roman"/>
          <w:sz w:val="24"/>
          <w:szCs w:val="24"/>
          <w:lang w:eastAsia="pl-PL"/>
        </w:rPr>
        <w:t>niniejszej Specyfikacji, dokumentacji projektowej</w:t>
      </w:r>
      <w:r w:rsidR="00F31339" w:rsidRPr="00992729">
        <w:rPr>
          <w:rFonts w:ascii="Times New Roman" w:eastAsia="Times New Roman" w:hAnsi="Times New Roman" w:cs="Times New Roman"/>
          <w:sz w:val="24"/>
          <w:szCs w:val="24"/>
          <w:lang w:eastAsia="pl-PL"/>
        </w:rPr>
        <w:t xml:space="preserve">, decyzji o </w:t>
      </w:r>
      <w:r w:rsidR="00DD214E" w:rsidRPr="00992729">
        <w:rPr>
          <w:rFonts w:ascii="Times New Roman" w:eastAsia="Times New Roman" w:hAnsi="Times New Roman" w:cs="Times New Roman"/>
          <w:sz w:val="24"/>
          <w:szCs w:val="24"/>
          <w:lang w:eastAsia="pl-PL"/>
        </w:rPr>
        <w:t>pozwoleniu</w:t>
      </w:r>
      <w:r w:rsidR="00F31339" w:rsidRPr="00992729">
        <w:rPr>
          <w:rFonts w:ascii="Times New Roman" w:eastAsia="Times New Roman" w:hAnsi="Times New Roman" w:cs="Times New Roman"/>
          <w:sz w:val="24"/>
          <w:szCs w:val="24"/>
          <w:lang w:eastAsia="pl-PL"/>
        </w:rPr>
        <w:t xml:space="preserve"> na rozbiórkę</w:t>
      </w:r>
      <w:r w:rsidR="00B07501" w:rsidRPr="00992729">
        <w:rPr>
          <w:rFonts w:ascii="Times New Roman" w:eastAsia="Times New Roman" w:hAnsi="Times New Roman" w:cs="Times New Roman"/>
          <w:sz w:val="24"/>
          <w:szCs w:val="24"/>
          <w:lang w:eastAsia="pl-PL"/>
        </w:rPr>
        <w:t xml:space="preserve"> oraz wizji lokalnej w terenie niezbędnej do należytej wyceny przedmiotu zamówienia. </w:t>
      </w:r>
      <w:r w:rsidRPr="00992729">
        <w:rPr>
          <w:rFonts w:ascii="Times New Roman" w:eastAsia="Times New Roman" w:hAnsi="Times New Roman" w:cs="Times New Roman"/>
          <w:sz w:val="24"/>
          <w:szCs w:val="24"/>
          <w:lang w:eastAsia="pl-PL"/>
        </w:rPr>
        <w:t>W cenie oferty należy między innymi uwzględnić koszty związane z:</w:t>
      </w:r>
    </w:p>
    <w:p w14:paraId="12AA1003" w14:textId="7D004BDC" w:rsidR="00C773C9" w:rsidRDefault="00C773C9"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organizacj</w:t>
      </w:r>
      <w:r>
        <w:rPr>
          <w:rFonts w:ascii="Times New Roman" w:eastAsia="Times New Roman" w:hAnsi="Times New Roman" w:cs="Times New Roman"/>
          <w:b/>
          <w:bCs/>
          <w:sz w:val="24"/>
          <w:szCs w:val="24"/>
          <w:lang w:eastAsia="pl-PL"/>
        </w:rPr>
        <w:t>ą</w:t>
      </w:r>
      <w:r w:rsidRPr="00C773C9">
        <w:rPr>
          <w:rFonts w:ascii="Times New Roman" w:eastAsia="Times New Roman" w:hAnsi="Times New Roman" w:cs="Times New Roman"/>
          <w:b/>
          <w:bCs/>
          <w:sz w:val="24"/>
          <w:szCs w:val="24"/>
          <w:lang w:eastAsia="pl-PL"/>
        </w:rPr>
        <w:t xml:space="preserve"> i zabezpieczeni</w:t>
      </w:r>
      <w:r>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terenu robót</w:t>
      </w:r>
      <w:r w:rsidRPr="00C773C9">
        <w:rPr>
          <w:rFonts w:ascii="Times New Roman" w:eastAsia="Times New Roman" w:hAnsi="Times New Roman" w:cs="Times New Roman"/>
          <w:sz w:val="24"/>
          <w:szCs w:val="24"/>
          <w:lang w:eastAsia="pl-PL"/>
        </w:rPr>
        <w:t>, w tym jego ogrodzenia, oznakowania oraz zabezpieczenia osób trzecich i mienia,</w:t>
      </w:r>
    </w:p>
    <w:p w14:paraId="21340118" w14:textId="6CAA113E" w:rsidR="00C773C9" w:rsidRDefault="00C773C9"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opracowani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i wdrożeni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planu BIOZ</w:t>
      </w:r>
      <w:r w:rsidRPr="00C773C9">
        <w:rPr>
          <w:rFonts w:ascii="Times New Roman" w:eastAsia="Times New Roman" w:hAnsi="Times New Roman" w:cs="Times New Roman"/>
          <w:sz w:val="24"/>
          <w:szCs w:val="24"/>
          <w:lang w:eastAsia="pl-PL"/>
        </w:rPr>
        <w:t xml:space="preserve"> </w:t>
      </w:r>
      <w:r w:rsidR="0013234A" w:rsidRPr="0013234A">
        <w:rPr>
          <w:rFonts w:ascii="Times New Roman" w:eastAsia="Times New Roman" w:hAnsi="Times New Roman" w:cs="Times New Roman"/>
          <w:b/>
          <w:bCs/>
          <w:sz w:val="24"/>
          <w:szCs w:val="24"/>
          <w:lang w:eastAsia="pl-PL"/>
        </w:rPr>
        <w:t>i IBWR</w:t>
      </w:r>
      <w:r w:rsidRPr="00C773C9">
        <w:rPr>
          <w:rFonts w:ascii="Times New Roman" w:eastAsia="Times New Roman" w:hAnsi="Times New Roman" w:cs="Times New Roman"/>
          <w:sz w:val="24"/>
          <w:szCs w:val="24"/>
          <w:lang w:eastAsia="pl-PL"/>
        </w:rPr>
        <w:t>– jeżeli wymagają tego przepisy,</w:t>
      </w:r>
    </w:p>
    <w:p w14:paraId="61EC6E4B" w14:textId="1C5358BF" w:rsidR="00C773C9" w:rsidRPr="00C773C9" w:rsidRDefault="00C773C9" w:rsidP="00992729">
      <w:pPr>
        <w:pStyle w:val="Akapitzlist"/>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przygotowani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terenu rozbiórki</w:t>
      </w:r>
      <w:r w:rsidRPr="00C773C9">
        <w:rPr>
          <w:rFonts w:ascii="Times New Roman" w:eastAsia="Times New Roman" w:hAnsi="Times New Roman" w:cs="Times New Roman"/>
          <w:sz w:val="24"/>
          <w:szCs w:val="24"/>
          <w:lang w:eastAsia="pl-PL"/>
        </w:rPr>
        <w:t>, w tym prac przygotowawczych i porządkowych,</w:t>
      </w:r>
    </w:p>
    <w:p w14:paraId="065C28DC" w14:textId="4F24C13A" w:rsidR="00C773C9" w:rsidRPr="00C773C9" w:rsidRDefault="00C773C9" w:rsidP="004364A7">
      <w:pPr>
        <w:pStyle w:val="Akapitzlist"/>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odłączeni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zabezpieczeni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i likwidacj</w:t>
      </w:r>
      <w:r w:rsidR="00336A2A">
        <w:rPr>
          <w:rFonts w:ascii="Times New Roman" w:eastAsia="Times New Roman" w:hAnsi="Times New Roman" w:cs="Times New Roman"/>
          <w:b/>
          <w:bCs/>
          <w:sz w:val="24"/>
          <w:szCs w:val="24"/>
          <w:lang w:eastAsia="pl-PL"/>
        </w:rPr>
        <w:t>ą</w:t>
      </w:r>
      <w:r w:rsidRPr="00C773C9">
        <w:rPr>
          <w:rFonts w:ascii="Times New Roman" w:eastAsia="Times New Roman" w:hAnsi="Times New Roman" w:cs="Times New Roman"/>
          <w:b/>
          <w:bCs/>
          <w:sz w:val="24"/>
          <w:szCs w:val="24"/>
          <w:lang w:eastAsia="pl-PL"/>
        </w:rPr>
        <w:t xml:space="preserve"> istniejących instalacji</w:t>
      </w:r>
      <w:r w:rsidRPr="00C773C9">
        <w:rPr>
          <w:rFonts w:ascii="Times New Roman" w:eastAsia="Times New Roman" w:hAnsi="Times New Roman" w:cs="Times New Roman"/>
          <w:sz w:val="24"/>
          <w:szCs w:val="24"/>
          <w:lang w:eastAsia="pl-PL"/>
        </w:rPr>
        <w:t xml:space="preserve"> </w:t>
      </w:r>
      <w:r w:rsidR="00F41E00" w:rsidRPr="00F41E00">
        <w:rPr>
          <w:rFonts w:ascii="Times New Roman" w:eastAsia="Times New Roman" w:hAnsi="Times New Roman" w:cs="Times New Roman"/>
          <w:b/>
          <w:bCs/>
          <w:sz w:val="24"/>
          <w:szCs w:val="24"/>
          <w:lang w:eastAsia="pl-PL"/>
        </w:rPr>
        <w:t xml:space="preserve">do głębokości 1m </w:t>
      </w:r>
      <w:r w:rsidRPr="00C773C9">
        <w:rPr>
          <w:rFonts w:ascii="Times New Roman" w:eastAsia="Times New Roman" w:hAnsi="Times New Roman" w:cs="Times New Roman"/>
          <w:sz w:val="24"/>
          <w:szCs w:val="24"/>
          <w:lang w:eastAsia="pl-PL"/>
        </w:rPr>
        <w:t>(elektrycznych, sanitarnych, teletechnicznych, ciepłowniczych itp.),</w:t>
      </w:r>
    </w:p>
    <w:p w14:paraId="25DBC937" w14:textId="1B792861" w:rsidR="00C773C9" w:rsidRDefault="00C773C9"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wykonani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robót rozbiórkowych</w:t>
      </w:r>
      <w:r w:rsidRPr="00C773C9">
        <w:rPr>
          <w:rFonts w:ascii="Times New Roman" w:eastAsia="Times New Roman" w:hAnsi="Times New Roman" w:cs="Times New Roman"/>
          <w:sz w:val="24"/>
          <w:szCs w:val="24"/>
          <w:lang w:eastAsia="pl-PL"/>
        </w:rPr>
        <w:t xml:space="preserve"> wszystkich elementów objętych zamówieniem, w tym budynków,</w:t>
      </w:r>
      <w:r w:rsidR="0013234A">
        <w:rPr>
          <w:rFonts w:ascii="Times New Roman" w:eastAsia="Times New Roman" w:hAnsi="Times New Roman" w:cs="Times New Roman"/>
          <w:sz w:val="24"/>
          <w:szCs w:val="24"/>
          <w:lang w:eastAsia="pl-PL"/>
        </w:rPr>
        <w:t xml:space="preserve"> </w:t>
      </w:r>
      <w:r w:rsidRPr="00C773C9">
        <w:rPr>
          <w:rFonts w:ascii="Times New Roman" w:eastAsia="Times New Roman" w:hAnsi="Times New Roman" w:cs="Times New Roman"/>
          <w:sz w:val="24"/>
          <w:szCs w:val="24"/>
          <w:lang w:eastAsia="pl-PL"/>
        </w:rPr>
        <w:t>fundamentów</w:t>
      </w:r>
      <w:r w:rsidR="0013234A">
        <w:rPr>
          <w:rFonts w:ascii="Times New Roman" w:eastAsia="Times New Roman" w:hAnsi="Times New Roman" w:cs="Times New Roman"/>
          <w:sz w:val="24"/>
          <w:szCs w:val="24"/>
          <w:lang w:eastAsia="pl-PL"/>
        </w:rPr>
        <w:t xml:space="preserve">, </w:t>
      </w:r>
      <w:r w:rsidRPr="00C773C9">
        <w:rPr>
          <w:rFonts w:ascii="Times New Roman" w:eastAsia="Times New Roman" w:hAnsi="Times New Roman" w:cs="Times New Roman"/>
          <w:sz w:val="24"/>
          <w:szCs w:val="24"/>
          <w:lang w:eastAsia="pl-PL"/>
        </w:rPr>
        <w:t>elementów konstrukcyjnych i instalacyjnych,</w:t>
      </w:r>
    </w:p>
    <w:p w14:paraId="40016D39" w14:textId="1D721EBB"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demontaż</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urządzeń, wyposażenia oraz elementów stalowych</w:t>
      </w:r>
      <w:r w:rsidRPr="00C773C9">
        <w:rPr>
          <w:rFonts w:ascii="Times New Roman" w:eastAsia="Times New Roman" w:hAnsi="Times New Roman" w:cs="Times New Roman"/>
          <w:sz w:val="24"/>
          <w:szCs w:val="24"/>
          <w:lang w:eastAsia="pl-PL"/>
        </w:rPr>
        <w:t>,</w:t>
      </w:r>
    </w:p>
    <w:p w14:paraId="25056637" w14:textId="17E1D151"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segregacj</w:t>
      </w:r>
      <w:r>
        <w:rPr>
          <w:rFonts w:ascii="Times New Roman" w:eastAsia="Times New Roman" w:hAnsi="Times New Roman" w:cs="Times New Roman"/>
          <w:b/>
          <w:bCs/>
          <w:sz w:val="24"/>
          <w:szCs w:val="24"/>
          <w:lang w:eastAsia="pl-PL"/>
        </w:rPr>
        <w:t>ą</w:t>
      </w:r>
      <w:r w:rsidRPr="00C773C9">
        <w:rPr>
          <w:rFonts w:ascii="Times New Roman" w:eastAsia="Times New Roman" w:hAnsi="Times New Roman" w:cs="Times New Roman"/>
          <w:b/>
          <w:bCs/>
          <w:sz w:val="24"/>
          <w:szCs w:val="24"/>
          <w:lang w:eastAsia="pl-PL"/>
        </w:rPr>
        <w:t>, załadunk</w:t>
      </w:r>
      <w:r>
        <w:rPr>
          <w:rFonts w:ascii="Times New Roman" w:eastAsia="Times New Roman" w:hAnsi="Times New Roman" w:cs="Times New Roman"/>
          <w:b/>
          <w:bCs/>
          <w:sz w:val="24"/>
          <w:szCs w:val="24"/>
          <w:lang w:eastAsia="pl-PL"/>
        </w:rPr>
        <w:t>iem</w:t>
      </w:r>
      <w:r w:rsidRPr="00C773C9">
        <w:rPr>
          <w:rFonts w:ascii="Times New Roman" w:eastAsia="Times New Roman" w:hAnsi="Times New Roman" w:cs="Times New Roman"/>
          <w:b/>
          <w:bCs/>
          <w:sz w:val="24"/>
          <w:szCs w:val="24"/>
          <w:lang w:eastAsia="pl-PL"/>
        </w:rPr>
        <w:t>, transport</w:t>
      </w:r>
      <w:r>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oraz zagospodarowani</w:t>
      </w:r>
      <w:r>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materiałów i odpadów powstałych w wyniku rozbiórki</w:t>
      </w:r>
      <w:r w:rsidRPr="00C773C9">
        <w:rPr>
          <w:rFonts w:ascii="Times New Roman" w:eastAsia="Times New Roman" w:hAnsi="Times New Roman" w:cs="Times New Roman"/>
          <w:sz w:val="24"/>
          <w:szCs w:val="24"/>
          <w:lang w:eastAsia="pl-PL"/>
        </w:rPr>
        <w:t>, zgodnie z obowiązującymi przepisami,</w:t>
      </w:r>
    </w:p>
    <w:p w14:paraId="0A1D4063" w14:textId="44A3CEDE"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wywoz</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i utylizacj</w:t>
      </w:r>
      <w:r w:rsidR="00336A2A">
        <w:rPr>
          <w:rFonts w:ascii="Times New Roman" w:eastAsia="Times New Roman" w:hAnsi="Times New Roman" w:cs="Times New Roman"/>
          <w:b/>
          <w:bCs/>
          <w:sz w:val="24"/>
          <w:szCs w:val="24"/>
          <w:lang w:eastAsia="pl-PL"/>
        </w:rPr>
        <w:t>ą</w:t>
      </w:r>
      <w:r w:rsidRPr="00C773C9">
        <w:rPr>
          <w:rFonts w:ascii="Times New Roman" w:eastAsia="Times New Roman" w:hAnsi="Times New Roman" w:cs="Times New Roman"/>
          <w:b/>
          <w:bCs/>
          <w:sz w:val="24"/>
          <w:szCs w:val="24"/>
          <w:lang w:eastAsia="pl-PL"/>
        </w:rPr>
        <w:t xml:space="preserve"> odpadów</w:t>
      </w:r>
      <w:r w:rsidRPr="00C773C9">
        <w:rPr>
          <w:rFonts w:ascii="Times New Roman" w:eastAsia="Times New Roman" w:hAnsi="Times New Roman" w:cs="Times New Roman"/>
          <w:sz w:val="24"/>
          <w:szCs w:val="24"/>
          <w:lang w:eastAsia="pl-PL"/>
        </w:rPr>
        <w:t>, w tym kosztów opłat środowiskowych i ewidencji w systemie BDO,</w:t>
      </w:r>
    </w:p>
    <w:p w14:paraId="791DB467" w14:textId="57BBCD16"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pozyskani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i zagospodarowani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materiałów z rozbiórki</w:t>
      </w:r>
      <w:r w:rsidRPr="00C773C9">
        <w:rPr>
          <w:rFonts w:ascii="Times New Roman" w:eastAsia="Times New Roman" w:hAnsi="Times New Roman" w:cs="Times New Roman"/>
          <w:sz w:val="24"/>
          <w:szCs w:val="24"/>
          <w:lang w:eastAsia="pl-PL"/>
        </w:rPr>
        <w:t>, w tym złomu i elementów nadających się do odzysku,</w:t>
      </w:r>
    </w:p>
    <w:p w14:paraId="6327ECFA" w14:textId="50CB2942"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napraw</w:t>
      </w:r>
      <w:r w:rsidR="00336A2A">
        <w:rPr>
          <w:rFonts w:ascii="Times New Roman" w:eastAsia="Times New Roman" w:hAnsi="Times New Roman" w:cs="Times New Roman"/>
          <w:b/>
          <w:bCs/>
          <w:sz w:val="24"/>
          <w:szCs w:val="24"/>
          <w:lang w:eastAsia="pl-PL"/>
        </w:rPr>
        <w:t>ą</w:t>
      </w:r>
      <w:r w:rsidRPr="00C773C9">
        <w:rPr>
          <w:rFonts w:ascii="Times New Roman" w:eastAsia="Times New Roman" w:hAnsi="Times New Roman" w:cs="Times New Roman"/>
          <w:b/>
          <w:bCs/>
          <w:sz w:val="24"/>
          <w:szCs w:val="24"/>
          <w:lang w:eastAsia="pl-PL"/>
        </w:rPr>
        <w:t xml:space="preserve"> ewentualnych uszkodzeń</w:t>
      </w:r>
      <w:r w:rsidRPr="00C773C9">
        <w:rPr>
          <w:rFonts w:ascii="Times New Roman" w:eastAsia="Times New Roman" w:hAnsi="Times New Roman" w:cs="Times New Roman"/>
          <w:sz w:val="24"/>
          <w:szCs w:val="24"/>
          <w:lang w:eastAsia="pl-PL"/>
        </w:rPr>
        <w:t xml:space="preserve"> powstałych w wyniku prowadzonych robót,</w:t>
      </w:r>
    </w:p>
    <w:p w14:paraId="5D55A8F1" w14:textId="101C4BE2"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uporządkowani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terenu po zakończeniu robót</w:t>
      </w:r>
      <w:r w:rsidRPr="00C773C9">
        <w:rPr>
          <w:rFonts w:ascii="Times New Roman" w:eastAsia="Times New Roman" w:hAnsi="Times New Roman" w:cs="Times New Roman"/>
          <w:sz w:val="24"/>
          <w:szCs w:val="24"/>
          <w:lang w:eastAsia="pl-PL"/>
        </w:rPr>
        <w:t>, w tym przywrócenia terenu do stanu bezpiecznego i uporządkowanego,</w:t>
      </w:r>
    </w:p>
    <w:p w14:paraId="210C50EC" w14:textId="69938391" w:rsidR="00C02FA0" w:rsidRDefault="00C02FA0" w:rsidP="00C773C9">
      <w:pPr>
        <w:pStyle w:val="Akapitzlist"/>
        <w:numPr>
          <w:ilvl w:val="0"/>
          <w:numId w:val="43"/>
        </w:numPr>
        <w:tabs>
          <w:tab w:val="left" w:pos="283"/>
        </w:tabs>
        <w:spacing w:after="0" w:line="240" w:lineRule="auto"/>
        <w:ind w:right="20"/>
        <w:jc w:val="both"/>
        <w:rPr>
          <w:rFonts w:ascii="Times New Roman" w:eastAsia="Times New Roman" w:hAnsi="Times New Roman" w:cs="Times New Roman"/>
          <w:sz w:val="24"/>
          <w:szCs w:val="24"/>
          <w:lang w:eastAsia="pl-PL"/>
        </w:rPr>
      </w:pPr>
      <w:r w:rsidRPr="00C773C9">
        <w:rPr>
          <w:rFonts w:ascii="Times New Roman" w:eastAsia="Times New Roman" w:hAnsi="Times New Roman" w:cs="Times New Roman"/>
          <w:b/>
          <w:bCs/>
          <w:sz w:val="24"/>
          <w:szCs w:val="24"/>
          <w:lang w:eastAsia="pl-PL"/>
        </w:rPr>
        <w:t>ubezpieczeni</w:t>
      </w:r>
      <w:r w:rsidR="00336A2A">
        <w:rPr>
          <w:rFonts w:ascii="Times New Roman" w:eastAsia="Times New Roman" w:hAnsi="Times New Roman" w:cs="Times New Roman"/>
          <w:b/>
          <w:bCs/>
          <w:sz w:val="24"/>
          <w:szCs w:val="24"/>
          <w:lang w:eastAsia="pl-PL"/>
        </w:rPr>
        <w:t>em</w:t>
      </w:r>
      <w:r w:rsidRPr="00C773C9">
        <w:rPr>
          <w:rFonts w:ascii="Times New Roman" w:eastAsia="Times New Roman" w:hAnsi="Times New Roman" w:cs="Times New Roman"/>
          <w:b/>
          <w:bCs/>
          <w:sz w:val="24"/>
          <w:szCs w:val="24"/>
          <w:lang w:eastAsia="pl-PL"/>
        </w:rPr>
        <w:t xml:space="preserve"> robót oraz odpowiedzialności cywilnej Wykonawcy</w:t>
      </w:r>
      <w:r w:rsidRPr="00C773C9">
        <w:rPr>
          <w:rFonts w:ascii="Times New Roman" w:eastAsia="Times New Roman" w:hAnsi="Times New Roman" w:cs="Times New Roman"/>
          <w:sz w:val="24"/>
          <w:szCs w:val="24"/>
          <w:lang w:eastAsia="pl-PL"/>
        </w:rPr>
        <w:t>,</w:t>
      </w:r>
    </w:p>
    <w:p w14:paraId="46BD6F1A" w14:textId="7DEF9104" w:rsidR="00C02FA0" w:rsidRPr="00C02FA0" w:rsidRDefault="00C02FA0" w:rsidP="00C02FA0">
      <w:pPr>
        <w:pStyle w:val="Akapitzlist"/>
        <w:numPr>
          <w:ilvl w:val="0"/>
          <w:numId w:val="43"/>
        </w:numPr>
        <w:spacing w:before="100" w:beforeAutospacing="1" w:after="100" w:afterAutospacing="1" w:line="240" w:lineRule="auto"/>
        <w:rPr>
          <w:rFonts w:ascii="Times New Roman" w:eastAsia="Times New Roman" w:hAnsi="Times New Roman" w:cs="Times New Roman"/>
          <w:sz w:val="24"/>
          <w:szCs w:val="24"/>
          <w:lang w:eastAsia="pl-PL"/>
        </w:rPr>
      </w:pPr>
      <w:r w:rsidRPr="00C02FA0">
        <w:rPr>
          <w:rFonts w:ascii="Times New Roman" w:eastAsia="Times New Roman" w:hAnsi="Times New Roman" w:cs="Times New Roman"/>
          <w:b/>
          <w:bCs/>
          <w:sz w:val="24"/>
          <w:szCs w:val="24"/>
          <w:lang w:eastAsia="pl-PL"/>
        </w:rPr>
        <w:t>nadzor</w:t>
      </w:r>
      <w:r w:rsidR="00336A2A">
        <w:rPr>
          <w:rFonts w:ascii="Times New Roman" w:eastAsia="Times New Roman" w:hAnsi="Times New Roman" w:cs="Times New Roman"/>
          <w:b/>
          <w:bCs/>
          <w:sz w:val="24"/>
          <w:szCs w:val="24"/>
          <w:lang w:eastAsia="pl-PL"/>
        </w:rPr>
        <w:t>em</w:t>
      </w:r>
      <w:r w:rsidRPr="00C02FA0">
        <w:rPr>
          <w:rFonts w:ascii="Times New Roman" w:eastAsia="Times New Roman" w:hAnsi="Times New Roman" w:cs="Times New Roman"/>
          <w:b/>
          <w:bCs/>
          <w:sz w:val="24"/>
          <w:szCs w:val="24"/>
          <w:lang w:eastAsia="pl-PL"/>
        </w:rPr>
        <w:t>, koordynacj</w:t>
      </w:r>
      <w:r w:rsidR="00336A2A">
        <w:rPr>
          <w:rFonts w:ascii="Times New Roman" w:eastAsia="Times New Roman" w:hAnsi="Times New Roman" w:cs="Times New Roman"/>
          <w:b/>
          <w:bCs/>
          <w:sz w:val="24"/>
          <w:szCs w:val="24"/>
          <w:lang w:eastAsia="pl-PL"/>
        </w:rPr>
        <w:t>ą</w:t>
      </w:r>
      <w:r w:rsidRPr="00C02FA0">
        <w:rPr>
          <w:rFonts w:ascii="Times New Roman" w:eastAsia="Times New Roman" w:hAnsi="Times New Roman" w:cs="Times New Roman"/>
          <w:b/>
          <w:bCs/>
          <w:sz w:val="24"/>
          <w:szCs w:val="24"/>
          <w:lang w:eastAsia="pl-PL"/>
        </w:rPr>
        <w:t xml:space="preserve"> oraz prowadzeni</w:t>
      </w:r>
      <w:r w:rsidR="00336A2A">
        <w:rPr>
          <w:rFonts w:ascii="Times New Roman" w:eastAsia="Times New Roman" w:hAnsi="Times New Roman" w:cs="Times New Roman"/>
          <w:b/>
          <w:bCs/>
          <w:sz w:val="24"/>
          <w:szCs w:val="24"/>
          <w:lang w:eastAsia="pl-PL"/>
        </w:rPr>
        <w:t>em</w:t>
      </w:r>
      <w:r w:rsidRPr="00C02FA0">
        <w:rPr>
          <w:rFonts w:ascii="Times New Roman" w:eastAsia="Times New Roman" w:hAnsi="Times New Roman" w:cs="Times New Roman"/>
          <w:b/>
          <w:bCs/>
          <w:sz w:val="24"/>
          <w:szCs w:val="24"/>
          <w:lang w:eastAsia="pl-PL"/>
        </w:rPr>
        <w:t xml:space="preserve"> dokumentacji robót</w:t>
      </w:r>
      <w:r w:rsidRPr="00C02FA0">
        <w:rPr>
          <w:rFonts w:ascii="Times New Roman" w:eastAsia="Times New Roman" w:hAnsi="Times New Roman" w:cs="Times New Roman"/>
          <w:sz w:val="24"/>
          <w:szCs w:val="24"/>
          <w:lang w:eastAsia="pl-PL"/>
        </w:rPr>
        <w:t>,</w:t>
      </w:r>
    </w:p>
    <w:p w14:paraId="7913006D" w14:textId="0282E30F" w:rsidR="00C02FA0" w:rsidRPr="00336A2A" w:rsidRDefault="00336A2A" w:rsidP="00C02FA0">
      <w:pPr>
        <w:pStyle w:val="Akapitzlist"/>
        <w:numPr>
          <w:ilvl w:val="0"/>
          <w:numId w:val="43"/>
        </w:numPr>
        <w:tabs>
          <w:tab w:val="left" w:pos="283"/>
        </w:tabs>
        <w:spacing w:after="0" w:line="240" w:lineRule="auto"/>
        <w:ind w:right="20"/>
        <w:jc w:val="both"/>
        <w:rPr>
          <w:rFonts w:ascii="Times New Roman" w:eastAsia="Times New Roman" w:hAnsi="Times New Roman" w:cs="Times New Roman"/>
          <w:b/>
          <w:bCs/>
          <w:color w:val="000000" w:themeColor="text1"/>
          <w:sz w:val="24"/>
          <w:szCs w:val="24"/>
          <w:lang w:eastAsia="pl-PL"/>
        </w:rPr>
      </w:pPr>
      <w:r w:rsidRPr="00336A2A">
        <w:rPr>
          <w:rFonts w:ascii="Times New Roman" w:eastAsia="Times New Roman" w:hAnsi="Times New Roman" w:cs="Times New Roman"/>
          <w:b/>
          <w:bCs/>
          <w:color w:val="000000" w:themeColor="text1"/>
          <w:sz w:val="24"/>
          <w:szCs w:val="24"/>
          <w:lang w:eastAsia="pl-PL"/>
        </w:rPr>
        <w:t>z</w:t>
      </w:r>
      <w:r w:rsidR="00C02FA0" w:rsidRPr="00336A2A">
        <w:rPr>
          <w:rFonts w:ascii="Times New Roman" w:eastAsia="Times New Roman" w:hAnsi="Times New Roman" w:cs="Times New Roman"/>
          <w:b/>
          <w:bCs/>
          <w:color w:val="000000" w:themeColor="text1"/>
          <w:sz w:val="24"/>
          <w:szCs w:val="24"/>
          <w:lang w:eastAsia="pl-PL"/>
        </w:rPr>
        <w:t xml:space="preserve">apewnieniem warunków </w:t>
      </w:r>
      <w:r w:rsidR="00DD214E" w:rsidRPr="00336A2A">
        <w:rPr>
          <w:rFonts w:ascii="Times New Roman" w:eastAsia="Times New Roman" w:hAnsi="Times New Roman" w:cs="Times New Roman"/>
          <w:b/>
          <w:bCs/>
          <w:color w:val="000000" w:themeColor="text1"/>
          <w:sz w:val="24"/>
          <w:szCs w:val="24"/>
          <w:lang w:eastAsia="pl-PL"/>
        </w:rPr>
        <w:t xml:space="preserve">p. </w:t>
      </w:r>
      <w:proofErr w:type="spellStart"/>
      <w:r w:rsidR="00DD214E" w:rsidRPr="00336A2A">
        <w:rPr>
          <w:rFonts w:ascii="Times New Roman" w:eastAsia="Times New Roman" w:hAnsi="Times New Roman" w:cs="Times New Roman"/>
          <w:b/>
          <w:bCs/>
          <w:color w:val="000000" w:themeColor="text1"/>
          <w:sz w:val="24"/>
          <w:szCs w:val="24"/>
          <w:lang w:eastAsia="pl-PL"/>
        </w:rPr>
        <w:t>poż</w:t>
      </w:r>
      <w:proofErr w:type="spellEnd"/>
      <w:r w:rsidR="00C02FA0" w:rsidRPr="00336A2A">
        <w:rPr>
          <w:rFonts w:ascii="Times New Roman" w:eastAsia="Times New Roman" w:hAnsi="Times New Roman" w:cs="Times New Roman"/>
          <w:b/>
          <w:bCs/>
          <w:color w:val="000000" w:themeColor="text1"/>
          <w:sz w:val="24"/>
          <w:szCs w:val="24"/>
          <w:lang w:eastAsia="pl-PL"/>
        </w:rPr>
        <w:t xml:space="preserve"> i bhp</w:t>
      </w:r>
      <w:r>
        <w:rPr>
          <w:rFonts w:ascii="Times New Roman" w:eastAsia="Times New Roman" w:hAnsi="Times New Roman" w:cs="Times New Roman"/>
          <w:b/>
          <w:bCs/>
          <w:color w:val="000000" w:themeColor="text1"/>
          <w:sz w:val="24"/>
          <w:szCs w:val="24"/>
          <w:lang w:eastAsia="pl-PL"/>
        </w:rPr>
        <w:t>.</w:t>
      </w:r>
    </w:p>
    <w:p w14:paraId="210AE7B8" w14:textId="77777777" w:rsidR="00C773C9" w:rsidRDefault="00C773C9" w:rsidP="0085529B">
      <w:pPr>
        <w:tabs>
          <w:tab w:val="left" w:pos="283"/>
        </w:tabs>
        <w:spacing w:after="0" w:line="240" w:lineRule="auto"/>
        <w:ind w:left="567" w:right="20"/>
        <w:jc w:val="both"/>
        <w:rPr>
          <w:rFonts w:ascii="Times New Roman" w:eastAsia="Times New Roman" w:hAnsi="Times New Roman" w:cs="Times New Roman"/>
          <w:sz w:val="24"/>
          <w:szCs w:val="24"/>
          <w:lang w:eastAsia="pl-PL"/>
        </w:rPr>
      </w:pPr>
    </w:p>
    <w:p w14:paraId="6601C682" w14:textId="77777777" w:rsidR="00F31339" w:rsidRPr="008B43EA" w:rsidRDefault="00F31339" w:rsidP="00086B76">
      <w:pPr>
        <w:spacing w:after="0" w:line="240" w:lineRule="auto"/>
        <w:ind w:left="709"/>
        <w:jc w:val="both"/>
        <w:rPr>
          <w:rFonts w:ascii="Times New Roman" w:eastAsia="Times New Roman" w:hAnsi="Times New Roman" w:cs="Times New Roman"/>
          <w:sz w:val="24"/>
          <w:szCs w:val="24"/>
          <w:lang w:eastAsia="pl-PL"/>
        </w:rPr>
      </w:pPr>
      <w:r w:rsidRPr="008B43EA">
        <w:rPr>
          <w:rFonts w:ascii="Times New Roman" w:eastAsia="Times New Roman" w:hAnsi="Times New Roman" w:cs="Times New Roman"/>
          <w:sz w:val="24"/>
          <w:szCs w:val="24"/>
          <w:lang w:eastAsia="pl-PL"/>
        </w:rPr>
        <w:t xml:space="preserve">Wykonawca w ofercie </w:t>
      </w:r>
      <w:r w:rsidRPr="008B43EA">
        <w:rPr>
          <w:rFonts w:ascii="Times New Roman" w:eastAsia="Times New Roman" w:hAnsi="Times New Roman" w:cs="Times New Roman"/>
          <w:b/>
          <w:bCs/>
          <w:sz w:val="24"/>
          <w:szCs w:val="24"/>
          <w:lang w:eastAsia="pl-PL"/>
        </w:rPr>
        <w:t>obowiązkowo uwzględnia wartość złomu</w:t>
      </w:r>
      <w:r w:rsidRPr="008B43EA">
        <w:rPr>
          <w:rFonts w:ascii="Times New Roman" w:eastAsia="Times New Roman" w:hAnsi="Times New Roman" w:cs="Times New Roman"/>
          <w:sz w:val="24"/>
          <w:szCs w:val="24"/>
          <w:lang w:eastAsia="pl-PL"/>
        </w:rPr>
        <w:t>, odliczając ją od ceny robót.</w:t>
      </w:r>
    </w:p>
    <w:p w14:paraId="7469C59B" w14:textId="5133DC1C" w:rsidR="00F31339" w:rsidRPr="00F31339" w:rsidRDefault="00F31339" w:rsidP="00086B76">
      <w:pPr>
        <w:spacing w:after="0" w:line="240" w:lineRule="auto"/>
        <w:ind w:left="709"/>
        <w:jc w:val="both"/>
        <w:rPr>
          <w:rFonts w:ascii="Times New Roman" w:eastAsia="Times New Roman" w:hAnsi="Times New Roman" w:cs="Times New Roman"/>
          <w:sz w:val="24"/>
          <w:szCs w:val="24"/>
          <w:lang w:eastAsia="pl-PL"/>
        </w:rPr>
      </w:pPr>
      <w:r w:rsidRPr="00F31339">
        <w:rPr>
          <w:rFonts w:ascii="Times New Roman" w:eastAsia="Times New Roman" w:hAnsi="Times New Roman" w:cs="Times New Roman"/>
          <w:sz w:val="24"/>
          <w:szCs w:val="24"/>
          <w:lang w:eastAsia="pl-PL"/>
        </w:rPr>
        <w:t xml:space="preserve">Cena </w:t>
      </w:r>
      <w:r w:rsidR="00086B76">
        <w:rPr>
          <w:rFonts w:ascii="Times New Roman" w:eastAsia="Times New Roman" w:hAnsi="Times New Roman" w:cs="Times New Roman"/>
          <w:sz w:val="24"/>
          <w:szCs w:val="24"/>
          <w:lang w:eastAsia="pl-PL"/>
        </w:rPr>
        <w:t>ofertowa</w:t>
      </w:r>
      <w:r w:rsidRPr="00F31339">
        <w:rPr>
          <w:rFonts w:ascii="Times New Roman" w:eastAsia="Times New Roman" w:hAnsi="Times New Roman" w:cs="Times New Roman"/>
          <w:sz w:val="24"/>
          <w:szCs w:val="24"/>
          <w:lang w:eastAsia="pl-PL"/>
        </w:rPr>
        <w:t xml:space="preserve"> =</w:t>
      </w:r>
      <w:r w:rsidR="00086B76">
        <w:rPr>
          <w:rFonts w:ascii="Times New Roman" w:eastAsia="Times New Roman" w:hAnsi="Times New Roman" w:cs="Times New Roman"/>
          <w:sz w:val="24"/>
          <w:szCs w:val="24"/>
          <w:lang w:eastAsia="pl-PL"/>
        </w:rPr>
        <w:t xml:space="preserve"> </w:t>
      </w:r>
      <w:r w:rsidRPr="00F31339">
        <w:rPr>
          <w:rFonts w:ascii="Times New Roman" w:eastAsia="Times New Roman" w:hAnsi="Times New Roman" w:cs="Times New Roman"/>
          <w:b/>
          <w:bCs/>
          <w:sz w:val="24"/>
          <w:szCs w:val="24"/>
          <w:lang w:eastAsia="pl-PL"/>
        </w:rPr>
        <w:t>Koszt robót – wartość złomu / materiałów odzyskanych do dyspozycji Wykonawcy</w:t>
      </w:r>
    </w:p>
    <w:p w14:paraId="5C909910"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Wszystkie zapisane strony oferty winny być ponumerowane i podpisane przez osobę uprawnioną do reprezentowania firmy na zewnątrz /uprawnienie powinno wynikać z dokumentów załączonych do oferty – rejestru sądowego lub z udzielonego na piśmie pełnomocnictwa. Oferta składana przez konsorcjum powinna zawierać oznaczenie podmiotów, które ją tworzą.</w:t>
      </w:r>
    </w:p>
    <w:p w14:paraId="324CDD7F"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Podpis powinien być złożony w oryginale.</w:t>
      </w:r>
    </w:p>
    <w:p w14:paraId="49DA0D14" w14:textId="77777777" w:rsidR="000E6608" w:rsidRPr="000E6608" w:rsidRDefault="000E6608">
      <w:pPr>
        <w:numPr>
          <w:ilvl w:val="0"/>
          <w:numId w:val="6"/>
        </w:numPr>
        <w:tabs>
          <w:tab w:val="left" w:pos="262"/>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Wszelkie kopie dokumentów powinny być potwierdzone „za zgodność z oryginałem” przez osobę uprawnioną do reprezentowania firmy na zewnątrz i opatrzone datą.</w:t>
      </w:r>
    </w:p>
    <w:p w14:paraId="4D349E18"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lastRenderedPageBreak/>
        <w:t>Wykonawcy ponoszą wszelkie koszty związane z przygotowaniem ofert.</w:t>
      </w:r>
    </w:p>
    <w:p w14:paraId="76A1D2C9"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Do oferty należy załączyć wszystkie dokumenty wymagane w niniejszej specyfikacji. </w:t>
      </w:r>
    </w:p>
    <w:p w14:paraId="39206194"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Wszystkie składane dokumenty załączone do niniejszej specyfikacji w językach obcych muszą być przetłumaczone na język polski, poświadczone przez wykonawcę.</w:t>
      </w:r>
    </w:p>
    <w:p w14:paraId="2A4C4EA6"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Wszelkie poprawki lub zmiany w tekście oferty muszą być parafowane przez osobę podpisującą ofertę.</w:t>
      </w:r>
    </w:p>
    <w:p w14:paraId="4C71EEA6" w14:textId="77777777" w:rsidR="000E6608" w:rsidRPr="000E6608" w:rsidRDefault="000E6608">
      <w:pPr>
        <w:numPr>
          <w:ilvl w:val="0"/>
          <w:numId w:val="6"/>
        </w:numPr>
        <w:tabs>
          <w:tab w:val="left" w:pos="283"/>
        </w:tabs>
        <w:spacing w:after="0" w:line="240" w:lineRule="auto"/>
        <w:ind w:left="567"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Wykonawca zamieszcza ofertę w zamkniętej kopercie. Na kopercie winny znajdować się następujące oznaczenia:</w:t>
      </w:r>
    </w:p>
    <w:p w14:paraId="49DD46EC" w14:textId="77777777" w:rsidR="000E6608" w:rsidRPr="000E6608" w:rsidRDefault="000E6608">
      <w:pPr>
        <w:numPr>
          <w:ilvl w:val="1"/>
          <w:numId w:val="15"/>
        </w:numPr>
        <w:tabs>
          <w:tab w:val="left" w:pos="1143"/>
        </w:tabs>
        <w:spacing w:after="0" w:line="240" w:lineRule="auto"/>
        <w:ind w:left="1143" w:right="20" w:hanging="576"/>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Nazwa i adres Zamawiającego,</w:t>
      </w:r>
    </w:p>
    <w:p w14:paraId="48F6A5CC" w14:textId="77777777" w:rsidR="000E6608" w:rsidRPr="000E6608" w:rsidRDefault="000E6608">
      <w:pPr>
        <w:numPr>
          <w:ilvl w:val="1"/>
          <w:numId w:val="15"/>
        </w:numPr>
        <w:tabs>
          <w:tab w:val="left" w:pos="1143"/>
        </w:tabs>
        <w:spacing w:after="0" w:line="240" w:lineRule="auto"/>
        <w:ind w:left="1143" w:right="20" w:hanging="576"/>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Nazwa i adres Wykonawcy,</w:t>
      </w:r>
    </w:p>
    <w:p w14:paraId="394369B0" w14:textId="6EE3DBBF" w:rsidR="000E6608" w:rsidRDefault="000E6608">
      <w:pPr>
        <w:numPr>
          <w:ilvl w:val="1"/>
          <w:numId w:val="15"/>
        </w:numPr>
        <w:tabs>
          <w:tab w:val="left" w:pos="1143"/>
        </w:tabs>
        <w:spacing w:after="0" w:line="240" w:lineRule="auto"/>
        <w:ind w:left="1134" w:right="20" w:hanging="567"/>
        <w:jc w:val="both"/>
        <w:rPr>
          <w:rFonts w:ascii="Times New Roman" w:eastAsia="Times New Roman" w:hAnsi="Times New Roman" w:cs="Times New Roman"/>
          <w:b/>
          <w:bCs/>
          <w:sz w:val="24"/>
          <w:szCs w:val="24"/>
          <w:lang w:eastAsia="pl-PL"/>
        </w:rPr>
      </w:pPr>
      <w:r w:rsidRPr="000E6608">
        <w:rPr>
          <w:rFonts w:ascii="Times New Roman" w:eastAsia="Times New Roman" w:hAnsi="Times New Roman" w:cs="Times New Roman"/>
          <w:sz w:val="24"/>
          <w:szCs w:val="24"/>
          <w:lang w:eastAsia="pl-PL"/>
        </w:rPr>
        <w:t>Napis</w:t>
      </w:r>
      <w:r w:rsidR="00A56EE0" w:rsidRPr="000E6608">
        <w:rPr>
          <w:rFonts w:ascii="Times New Roman" w:eastAsia="Times New Roman" w:hAnsi="Times New Roman" w:cs="Times New Roman"/>
          <w:b/>
          <w:bCs/>
          <w:sz w:val="24"/>
          <w:szCs w:val="24"/>
          <w:lang w:eastAsia="pl-PL"/>
        </w:rPr>
        <w:t>:</w:t>
      </w:r>
      <w:r w:rsidR="00A56EE0">
        <w:rPr>
          <w:rFonts w:ascii="Times New Roman" w:eastAsia="Times New Roman" w:hAnsi="Times New Roman" w:cs="Times New Roman"/>
          <w:b/>
          <w:bCs/>
          <w:sz w:val="24"/>
          <w:szCs w:val="24"/>
          <w:lang w:eastAsia="pl-PL"/>
        </w:rPr>
        <w:t>” Rozbiórka</w:t>
      </w:r>
      <w:r w:rsidR="007B60CB">
        <w:rPr>
          <w:rFonts w:ascii="Times New Roman" w:eastAsia="Times New Roman" w:hAnsi="Times New Roman" w:cs="Times New Roman"/>
          <w:b/>
          <w:bCs/>
          <w:sz w:val="24"/>
          <w:szCs w:val="24"/>
          <w:lang w:eastAsia="pl-PL"/>
        </w:rPr>
        <w:t xml:space="preserve"> kotłowni kontenerowych wraz z pomieszczeniami gospodarczymi przy ulicy Matejki, Chrobrego, </w:t>
      </w:r>
      <w:r w:rsidR="00A56EE0">
        <w:rPr>
          <w:rFonts w:ascii="Times New Roman" w:eastAsia="Times New Roman" w:hAnsi="Times New Roman" w:cs="Times New Roman"/>
          <w:b/>
          <w:bCs/>
          <w:sz w:val="24"/>
          <w:szCs w:val="24"/>
          <w:lang w:eastAsia="pl-PL"/>
        </w:rPr>
        <w:t>Markiewicza</w:t>
      </w:r>
      <w:r w:rsidR="00A56EE0" w:rsidRPr="000E6608">
        <w:rPr>
          <w:rFonts w:ascii="Times New Roman" w:eastAsia="Times New Roman" w:hAnsi="Times New Roman" w:cs="Times New Roman"/>
          <w:b/>
          <w:bCs/>
          <w:sz w:val="24"/>
          <w:szCs w:val="24"/>
          <w:lang w:eastAsia="pl-PL"/>
        </w:rPr>
        <w:t>”</w:t>
      </w:r>
      <w:r w:rsidR="00A56EE0" w:rsidRPr="000E6608">
        <w:rPr>
          <w:rFonts w:ascii="Times New Roman" w:eastAsia="Times New Roman" w:hAnsi="Times New Roman" w:cs="Times New Roman"/>
          <w:b/>
          <w:bCs/>
          <w:i/>
          <w:sz w:val="24"/>
          <w:szCs w:val="24"/>
          <w:lang w:eastAsia="pl-PL"/>
        </w:rPr>
        <w:t xml:space="preserve"> -</w:t>
      </w:r>
      <w:r w:rsidRPr="000E6608">
        <w:rPr>
          <w:rFonts w:ascii="Times New Roman" w:eastAsia="Times New Roman" w:hAnsi="Times New Roman" w:cs="Times New Roman"/>
          <w:b/>
          <w:bCs/>
          <w:i/>
          <w:sz w:val="24"/>
          <w:szCs w:val="24"/>
          <w:lang w:eastAsia="pl-PL"/>
        </w:rPr>
        <w:t xml:space="preserve"> NIE OTWIERAĆ PRZED DNIEM</w:t>
      </w:r>
      <w:r w:rsidR="00934227">
        <w:rPr>
          <w:rFonts w:ascii="Times New Roman" w:eastAsia="Times New Roman" w:hAnsi="Times New Roman" w:cs="Times New Roman"/>
          <w:b/>
          <w:bCs/>
          <w:sz w:val="24"/>
          <w:szCs w:val="24"/>
          <w:lang w:eastAsia="pl-PL"/>
        </w:rPr>
        <w:t xml:space="preserve"> 1</w:t>
      </w:r>
      <w:r w:rsidR="007B6ABD">
        <w:rPr>
          <w:rFonts w:ascii="Times New Roman" w:eastAsia="Times New Roman" w:hAnsi="Times New Roman" w:cs="Times New Roman"/>
          <w:b/>
          <w:bCs/>
          <w:sz w:val="24"/>
          <w:szCs w:val="24"/>
          <w:lang w:eastAsia="pl-PL"/>
        </w:rPr>
        <w:t>5</w:t>
      </w:r>
      <w:r w:rsidR="00934227">
        <w:rPr>
          <w:rFonts w:ascii="Times New Roman" w:eastAsia="Times New Roman" w:hAnsi="Times New Roman" w:cs="Times New Roman"/>
          <w:b/>
          <w:bCs/>
          <w:sz w:val="24"/>
          <w:szCs w:val="24"/>
          <w:lang w:eastAsia="pl-PL"/>
        </w:rPr>
        <w:t>.0</w:t>
      </w:r>
      <w:r w:rsidR="00934227" w:rsidRPr="00934227">
        <w:rPr>
          <w:rFonts w:ascii="Times New Roman" w:eastAsia="Times New Roman" w:hAnsi="Times New Roman" w:cs="Times New Roman"/>
          <w:b/>
          <w:bCs/>
          <w:sz w:val="24"/>
          <w:szCs w:val="24"/>
          <w:lang w:eastAsia="pl-PL"/>
        </w:rPr>
        <w:t>9</w:t>
      </w:r>
      <w:r w:rsidR="000C1CD8" w:rsidRPr="00934227">
        <w:rPr>
          <w:rFonts w:ascii="Times New Roman" w:eastAsia="Times New Roman" w:hAnsi="Times New Roman" w:cs="Times New Roman"/>
          <w:b/>
          <w:bCs/>
          <w:i/>
          <w:sz w:val="24"/>
          <w:szCs w:val="24"/>
          <w:lang w:eastAsia="pl-PL"/>
        </w:rPr>
        <w:t>.202</w:t>
      </w:r>
      <w:r w:rsidR="007B60CB" w:rsidRPr="00934227">
        <w:rPr>
          <w:rFonts w:ascii="Times New Roman" w:eastAsia="Times New Roman" w:hAnsi="Times New Roman" w:cs="Times New Roman"/>
          <w:b/>
          <w:bCs/>
          <w:i/>
          <w:sz w:val="24"/>
          <w:szCs w:val="24"/>
          <w:lang w:eastAsia="pl-PL"/>
        </w:rPr>
        <w:t>6</w:t>
      </w:r>
      <w:r w:rsidRPr="00934227">
        <w:rPr>
          <w:rFonts w:ascii="Times New Roman" w:eastAsia="Times New Roman" w:hAnsi="Times New Roman" w:cs="Times New Roman"/>
          <w:b/>
          <w:bCs/>
          <w:i/>
          <w:sz w:val="24"/>
          <w:szCs w:val="24"/>
          <w:lang w:eastAsia="pl-PL"/>
        </w:rPr>
        <w:t xml:space="preserve"> r</w:t>
      </w:r>
      <w:r w:rsidRPr="00DB1232">
        <w:rPr>
          <w:rFonts w:ascii="Times New Roman" w:eastAsia="Times New Roman" w:hAnsi="Times New Roman" w:cs="Times New Roman"/>
          <w:b/>
          <w:bCs/>
          <w:i/>
          <w:sz w:val="24"/>
          <w:szCs w:val="24"/>
          <w:lang w:eastAsia="pl-PL"/>
        </w:rPr>
        <w:t>. GODZ. 15:00</w:t>
      </w:r>
      <w:r w:rsidRPr="00DB1232">
        <w:rPr>
          <w:rFonts w:ascii="Times New Roman" w:eastAsia="Times New Roman" w:hAnsi="Times New Roman" w:cs="Times New Roman"/>
          <w:b/>
          <w:bCs/>
          <w:sz w:val="24"/>
          <w:szCs w:val="24"/>
          <w:lang w:eastAsia="pl-PL"/>
        </w:rPr>
        <w:t>”</w:t>
      </w:r>
    </w:p>
    <w:p w14:paraId="4452972C" w14:textId="77777777" w:rsidR="000E6608" w:rsidRPr="000E6608" w:rsidRDefault="000E6608" w:rsidP="000E6608">
      <w:pPr>
        <w:tabs>
          <w:tab w:val="left" w:pos="1143"/>
        </w:tabs>
        <w:spacing w:after="0" w:line="240" w:lineRule="auto"/>
        <w:ind w:left="1134" w:right="20"/>
        <w:jc w:val="both"/>
        <w:rPr>
          <w:rFonts w:ascii="Times New Roman" w:eastAsia="Times New Roman" w:hAnsi="Times New Roman" w:cs="Times New Roman"/>
          <w:b/>
          <w:bCs/>
          <w:sz w:val="24"/>
          <w:szCs w:val="24"/>
          <w:lang w:eastAsia="pl-PL"/>
        </w:rPr>
      </w:pPr>
    </w:p>
    <w:p w14:paraId="0F607C4F" w14:textId="361E913E" w:rsidR="000E6608" w:rsidRPr="000E6608" w:rsidRDefault="000E6608">
      <w:pPr>
        <w:pStyle w:val="Akapitzlist"/>
        <w:keepNext/>
        <w:numPr>
          <w:ilvl w:val="0"/>
          <w:numId w:val="2"/>
        </w:numPr>
        <w:spacing w:after="0" w:line="240" w:lineRule="auto"/>
        <w:outlineLvl w:val="0"/>
        <w:rPr>
          <w:rFonts w:ascii="Times New Roman" w:eastAsia="Times New Roman" w:hAnsi="Times New Roman" w:cs="Times New Roman"/>
          <w:b/>
          <w:bCs/>
          <w:kern w:val="32"/>
          <w:sz w:val="24"/>
          <w:szCs w:val="24"/>
          <w:lang w:eastAsia="pl-PL"/>
        </w:rPr>
      </w:pPr>
      <w:bookmarkStart w:id="15" w:name="_Toc23426018"/>
      <w:r w:rsidRPr="000E6608">
        <w:rPr>
          <w:rFonts w:ascii="Times New Roman" w:eastAsia="Times New Roman" w:hAnsi="Times New Roman" w:cs="Times New Roman"/>
          <w:b/>
          <w:bCs/>
          <w:kern w:val="32"/>
          <w:sz w:val="24"/>
          <w:szCs w:val="24"/>
          <w:lang w:eastAsia="pl-PL"/>
        </w:rPr>
        <w:t>MIEJSCE ORAZ TERMIN SKŁADANIA I OTWARCIA OFERT:</w:t>
      </w:r>
      <w:bookmarkEnd w:id="15"/>
    </w:p>
    <w:p w14:paraId="038D9C66" w14:textId="557DA815" w:rsidR="000E6608" w:rsidRPr="000E6608" w:rsidRDefault="000E6608">
      <w:pPr>
        <w:numPr>
          <w:ilvl w:val="0"/>
          <w:numId w:val="16"/>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Oferty należy składać w siedzibie Zamawiającego, tj. w Spółdzielni Mieszkaniowej Lokatorsko–Własnościowej „SŁOWIANIN” ul. Niedziałkowskiego 9 w Świnoujściu - Sekretariat, I piętro - </w:t>
      </w:r>
      <w:r w:rsidRPr="00DB1232">
        <w:rPr>
          <w:rFonts w:ascii="Times New Roman" w:eastAsia="Times New Roman" w:hAnsi="Times New Roman" w:cs="Times New Roman"/>
          <w:b/>
          <w:bCs/>
          <w:color w:val="000000" w:themeColor="text1"/>
          <w:sz w:val="24"/>
          <w:szCs w:val="24"/>
          <w:lang w:eastAsia="pl-PL"/>
        </w:rPr>
        <w:t xml:space="preserve">do </w:t>
      </w:r>
      <w:r w:rsidRPr="00934227">
        <w:rPr>
          <w:rFonts w:ascii="Times New Roman" w:eastAsia="Times New Roman" w:hAnsi="Times New Roman" w:cs="Times New Roman"/>
          <w:b/>
          <w:bCs/>
          <w:color w:val="000000" w:themeColor="text1"/>
          <w:sz w:val="24"/>
          <w:szCs w:val="24"/>
          <w:lang w:eastAsia="pl-PL"/>
        </w:rPr>
        <w:t>dnia</w:t>
      </w:r>
      <w:r w:rsidR="00934227" w:rsidRPr="00934227">
        <w:rPr>
          <w:rFonts w:ascii="Times New Roman" w:eastAsia="Times New Roman" w:hAnsi="Times New Roman" w:cs="Times New Roman"/>
          <w:b/>
          <w:bCs/>
          <w:color w:val="000000" w:themeColor="text1"/>
          <w:sz w:val="24"/>
          <w:szCs w:val="24"/>
          <w:lang w:eastAsia="pl-PL"/>
        </w:rPr>
        <w:t xml:space="preserve"> 1</w:t>
      </w:r>
      <w:r w:rsidR="007B6ABD">
        <w:rPr>
          <w:rFonts w:ascii="Times New Roman" w:eastAsia="Times New Roman" w:hAnsi="Times New Roman" w:cs="Times New Roman"/>
          <w:b/>
          <w:bCs/>
          <w:color w:val="000000" w:themeColor="text1"/>
          <w:sz w:val="24"/>
          <w:szCs w:val="24"/>
          <w:lang w:eastAsia="pl-PL"/>
        </w:rPr>
        <w:t>5</w:t>
      </w:r>
      <w:r w:rsidR="00934227" w:rsidRPr="00934227">
        <w:rPr>
          <w:rFonts w:ascii="Times New Roman" w:eastAsia="Times New Roman" w:hAnsi="Times New Roman" w:cs="Times New Roman"/>
          <w:b/>
          <w:bCs/>
          <w:color w:val="000000" w:themeColor="text1"/>
          <w:sz w:val="24"/>
          <w:szCs w:val="24"/>
          <w:lang w:eastAsia="pl-PL"/>
        </w:rPr>
        <w:t>.09.</w:t>
      </w:r>
      <w:r w:rsidR="000C1CD8" w:rsidRPr="00934227">
        <w:rPr>
          <w:rFonts w:ascii="Times New Roman" w:eastAsia="Times New Roman" w:hAnsi="Times New Roman" w:cs="Times New Roman"/>
          <w:b/>
          <w:bCs/>
          <w:color w:val="000000" w:themeColor="text1"/>
          <w:sz w:val="24"/>
          <w:szCs w:val="24"/>
          <w:lang w:eastAsia="pl-PL"/>
        </w:rPr>
        <w:t>202</w:t>
      </w:r>
      <w:r w:rsidR="007B60CB" w:rsidRPr="00934227">
        <w:rPr>
          <w:rFonts w:ascii="Times New Roman" w:eastAsia="Times New Roman" w:hAnsi="Times New Roman" w:cs="Times New Roman"/>
          <w:b/>
          <w:bCs/>
          <w:color w:val="000000" w:themeColor="text1"/>
          <w:sz w:val="24"/>
          <w:szCs w:val="24"/>
          <w:lang w:eastAsia="pl-PL"/>
        </w:rPr>
        <w:t>6</w:t>
      </w:r>
      <w:r w:rsidR="000C1CD8" w:rsidRPr="00934227">
        <w:rPr>
          <w:rFonts w:ascii="Times New Roman" w:eastAsia="Times New Roman" w:hAnsi="Times New Roman" w:cs="Times New Roman"/>
          <w:b/>
          <w:bCs/>
          <w:color w:val="000000" w:themeColor="text1"/>
          <w:sz w:val="24"/>
          <w:szCs w:val="24"/>
          <w:lang w:eastAsia="pl-PL"/>
        </w:rPr>
        <w:t xml:space="preserve"> r.</w:t>
      </w:r>
      <w:r w:rsidRPr="000C1CD8">
        <w:rPr>
          <w:rFonts w:ascii="Times New Roman" w:eastAsia="Times New Roman" w:hAnsi="Times New Roman" w:cs="Times New Roman"/>
          <w:b/>
          <w:bCs/>
          <w:color w:val="000000" w:themeColor="text1"/>
          <w:sz w:val="24"/>
          <w:szCs w:val="24"/>
          <w:lang w:eastAsia="pl-PL"/>
        </w:rPr>
        <w:t xml:space="preserve"> do godz. 1</w:t>
      </w:r>
      <w:r w:rsidR="00442C76" w:rsidRPr="000C1CD8">
        <w:rPr>
          <w:rFonts w:ascii="Times New Roman" w:eastAsia="Times New Roman" w:hAnsi="Times New Roman" w:cs="Times New Roman"/>
          <w:b/>
          <w:bCs/>
          <w:color w:val="000000" w:themeColor="text1"/>
          <w:sz w:val="24"/>
          <w:szCs w:val="24"/>
          <w:lang w:eastAsia="pl-PL"/>
        </w:rPr>
        <w:t>5</w:t>
      </w:r>
      <w:r w:rsidRPr="000C1CD8">
        <w:rPr>
          <w:rFonts w:ascii="Times New Roman" w:eastAsia="Times New Roman" w:hAnsi="Times New Roman" w:cs="Times New Roman"/>
          <w:b/>
          <w:bCs/>
          <w:color w:val="000000" w:themeColor="text1"/>
          <w:sz w:val="24"/>
          <w:szCs w:val="24"/>
          <w:lang w:eastAsia="pl-PL"/>
        </w:rPr>
        <w:t>:</w:t>
      </w:r>
      <w:r w:rsidR="00442C76" w:rsidRPr="000C1CD8">
        <w:rPr>
          <w:rFonts w:ascii="Times New Roman" w:eastAsia="Times New Roman" w:hAnsi="Times New Roman" w:cs="Times New Roman"/>
          <w:b/>
          <w:bCs/>
          <w:color w:val="000000" w:themeColor="text1"/>
          <w:sz w:val="24"/>
          <w:szCs w:val="24"/>
          <w:lang w:eastAsia="pl-PL"/>
        </w:rPr>
        <w:t>0</w:t>
      </w:r>
      <w:r w:rsidRPr="000C1CD8">
        <w:rPr>
          <w:rFonts w:ascii="Times New Roman" w:eastAsia="Times New Roman" w:hAnsi="Times New Roman" w:cs="Times New Roman"/>
          <w:b/>
          <w:bCs/>
          <w:color w:val="000000" w:themeColor="text1"/>
          <w:sz w:val="24"/>
          <w:szCs w:val="24"/>
          <w:lang w:eastAsia="pl-PL"/>
        </w:rPr>
        <w:t>0.</w:t>
      </w:r>
    </w:p>
    <w:p w14:paraId="6AB5A348" w14:textId="77777777" w:rsidR="000E6608" w:rsidRPr="000E6608" w:rsidRDefault="000E6608">
      <w:pPr>
        <w:numPr>
          <w:ilvl w:val="0"/>
          <w:numId w:val="16"/>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Wykonawca nie może wycofać oferty ani wprowadzić do niej zmian po upływie terminu składania ofert.</w:t>
      </w:r>
    </w:p>
    <w:p w14:paraId="55460421" w14:textId="2650A948" w:rsidR="000E6608" w:rsidRPr="000E6608" w:rsidRDefault="000E6608">
      <w:pPr>
        <w:numPr>
          <w:ilvl w:val="0"/>
          <w:numId w:val="16"/>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Otwarcie ofert nastąpi bez udziału Oferentów</w:t>
      </w:r>
      <w:r w:rsidR="00CC0AD1">
        <w:rPr>
          <w:rFonts w:ascii="Times New Roman" w:eastAsia="Times New Roman" w:hAnsi="Times New Roman" w:cs="Times New Roman"/>
          <w:sz w:val="24"/>
          <w:szCs w:val="24"/>
          <w:lang w:eastAsia="pl-PL"/>
        </w:rPr>
        <w:t>.</w:t>
      </w:r>
      <w:r w:rsidRPr="000E6608">
        <w:rPr>
          <w:rFonts w:ascii="Times New Roman" w:eastAsia="Times New Roman" w:hAnsi="Times New Roman" w:cs="Times New Roman"/>
          <w:sz w:val="24"/>
          <w:szCs w:val="24"/>
          <w:lang w:eastAsia="pl-PL"/>
        </w:rPr>
        <w:t xml:space="preserve"> </w:t>
      </w:r>
    </w:p>
    <w:p w14:paraId="7A19534E" w14:textId="1718E62B" w:rsidR="000E6608" w:rsidRPr="000E6608" w:rsidRDefault="000E6608">
      <w:pPr>
        <w:numPr>
          <w:ilvl w:val="0"/>
          <w:numId w:val="16"/>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Oferty złożone po terminie będą zwrócone </w:t>
      </w:r>
      <w:r w:rsidR="00DD214E" w:rsidRPr="000E6608">
        <w:rPr>
          <w:rFonts w:ascii="Times New Roman" w:eastAsia="Times New Roman" w:hAnsi="Times New Roman" w:cs="Times New Roman"/>
          <w:sz w:val="24"/>
          <w:szCs w:val="24"/>
          <w:lang w:eastAsia="pl-PL"/>
        </w:rPr>
        <w:t>Oferentom bez</w:t>
      </w:r>
      <w:r w:rsidRPr="000E6608">
        <w:rPr>
          <w:rFonts w:ascii="Times New Roman" w:eastAsia="Times New Roman" w:hAnsi="Times New Roman" w:cs="Times New Roman"/>
          <w:sz w:val="24"/>
          <w:szCs w:val="24"/>
          <w:lang w:eastAsia="pl-PL"/>
        </w:rPr>
        <w:t xml:space="preserve"> otwierania w terminie 7 dni od dnia otrzymania.</w:t>
      </w:r>
    </w:p>
    <w:p w14:paraId="0C7A6CAB" w14:textId="77777777" w:rsidR="000E6608" w:rsidRDefault="000E6608">
      <w:pPr>
        <w:numPr>
          <w:ilvl w:val="0"/>
          <w:numId w:val="16"/>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Zamawiający zobowiązany jest odrzucić ofertę, jeżeli jej treść nie odpowiada treści SIWZ.</w:t>
      </w:r>
      <w:bookmarkStart w:id="16" w:name="_Toc23426019"/>
    </w:p>
    <w:p w14:paraId="6D41EF76" w14:textId="77777777" w:rsidR="000E6608" w:rsidRDefault="000E6608" w:rsidP="000E6608">
      <w:pPr>
        <w:tabs>
          <w:tab w:val="left" w:pos="283"/>
        </w:tabs>
        <w:spacing w:after="0" w:line="240" w:lineRule="auto"/>
        <w:ind w:left="720" w:right="20"/>
        <w:jc w:val="both"/>
        <w:rPr>
          <w:rFonts w:ascii="Times New Roman" w:eastAsia="Times New Roman" w:hAnsi="Times New Roman" w:cs="Times New Roman"/>
          <w:sz w:val="24"/>
          <w:szCs w:val="24"/>
          <w:lang w:eastAsia="pl-PL"/>
        </w:rPr>
      </w:pPr>
    </w:p>
    <w:p w14:paraId="2DE2EE4F" w14:textId="79BFE823" w:rsidR="000E6608" w:rsidRPr="000E6608" w:rsidRDefault="000E6608">
      <w:pPr>
        <w:pStyle w:val="Akapitzlist"/>
        <w:numPr>
          <w:ilvl w:val="0"/>
          <w:numId w:val="2"/>
        </w:numPr>
        <w:tabs>
          <w:tab w:val="left" w:pos="283"/>
        </w:tabs>
        <w:spacing w:after="0" w:line="240" w:lineRule="auto"/>
        <w:ind w:right="20"/>
        <w:jc w:val="both"/>
        <w:rPr>
          <w:rFonts w:ascii="Times New Roman" w:eastAsia="Times New Roman" w:hAnsi="Times New Roman" w:cs="Times New Roman"/>
          <w:b/>
          <w:bCs/>
          <w:sz w:val="24"/>
          <w:szCs w:val="24"/>
          <w:lang w:eastAsia="pl-PL"/>
        </w:rPr>
      </w:pPr>
      <w:r w:rsidRPr="000E6608">
        <w:rPr>
          <w:rFonts w:ascii="Times New Roman" w:eastAsia="Times New Roman" w:hAnsi="Times New Roman" w:cs="Times New Roman"/>
          <w:b/>
          <w:bCs/>
          <w:kern w:val="32"/>
          <w:sz w:val="24"/>
          <w:szCs w:val="24"/>
          <w:lang w:eastAsia="pl-PL"/>
        </w:rPr>
        <w:t>OPIS SPOSOBU OBLICZANIA CENY OFERTY:</w:t>
      </w:r>
      <w:bookmarkEnd w:id="16"/>
    </w:p>
    <w:p w14:paraId="75DD0DE2" w14:textId="77777777" w:rsidR="000E6608" w:rsidRPr="000E6608" w:rsidRDefault="000E6608">
      <w:pPr>
        <w:numPr>
          <w:ilvl w:val="0"/>
          <w:numId w:val="19"/>
        </w:numPr>
        <w:tabs>
          <w:tab w:val="left" w:pos="262"/>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Cena oferty musi być podana w polskich złotych netto i brutto – cyfrowo i słownie z wyodrębnieniem podatku VAT, z dokładnością do dwóch miejsc po przecinku, naliczonym zgodnie z obowiązującymi w terminie składania ofert przepisami.</w:t>
      </w:r>
    </w:p>
    <w:p w14:paraId="3C6A985A" w14:textId="77777777" w:rsidR="000E6608" w:rsidRPr="00DB1232" w:rsidRDefault="000E6608">
      <w:pPr>
        <w:numPr>
          <w:ilvl w:val="0"/>
          <w:numId w:val="19"/>
        </w:numPr>
        <w:tabs>
          <w:tab w:val="left" w:pos="283"/>
        </w:tabs>
        <w:spacing w:after="0" w:line="240" w:lineRule="auto"/>
        <w:ind w:right="20"/>
        <w:jc w:val="both"/>
        <w:rPr>
          <w:rFonts w:ascii="Times New Roman" w:eastAsia="Times New Roman" w:hAnsi="Times New Roman" w:cs="Times New Roman"/>
          <w:sz w:val="24"/>
          <w:szCs w:val="24"/>
          <w:lang w:eastAsia="pl-PL"/>
        </w:rPr>
      </w:pPr>
      <w:r w:rsidRPr="000C1CD8">
        <w:rPr>
          <w:rFonts w:ascii="Times New Roman" w:eastAsia="Times New Roman" w:hAnsi="Times New Roman" w:cs="Times New Roman"/>
          <w:color w:val="000000" w:themeColor="text1"/>
          <w:sz w:val="24"/>
          <w:szCs w:val="24"/>
          <w:lang w:eastAsia="pl-PL"/>
        </w:rPr>
        <w:t>Cena oferty jest ceną RYCZAŁTOWĄ</w:t>
      </w:r>
      <w:r w:rsidRPr="00DB1232">
        <w:rPr>
          <w:rFonts w:ascii="Times New Roman" w:eastAsia="Times New Roman" w:hAnsi="Times New Roman" w:cs="Times New Roman"/>
          <w:sz w:val="24"/>
          <w:szCs w:val="24"/>
          <w:lang w:eastAsia="pl-PL"/>
        </w:rPr>
        <w:t>.</w:t>
      </w:r>
    </w:p>
    <w:p w14:paraId="60639B45" w14:textId="77777777" w:rsidR="000E6608" w:rsidRPr="000E6608" w:rsidRDefault="000E6608">
      <w:pPr>
        <w:numPr>
          <w:ilvl w:val="0"/>
          <w:numId w:val="19"/>
        </w:numPr>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Cena podana przez Wykonawcę jest wiążąca od chwili złożenia oferty i nie ulegnie zmianie przez cały okres obowiązywania umowy. Zamawiający dopuszcza jedynie zmianę wartości wynagrodzenia ryczałtowego brutto w przypadku ustawowej zmiany stawki podatku VAT.</w:t>
      </w:r>
    </w:p>
    <w:p w14:paraId="68489974" w14:textId="77777777" w:rsidR="000E6608" w:rsidRPr="000E6608" w:rsidRDefault="000E6608">
      <w:pPr>
        <w:numPr>
          <w:ilvl w:val="0"/>
          <w:numId w:val="19"/>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 celu prawidłowego sporządzenia oferty, Wykonawca powinien szczegółowo zapoznać się z dokumentacją załączoną do SIWZ.</w:t>
      </w:r>
    </w:p>
    <w:p w14:paraId="4433ECDA" w14:textId="04FC2BFA" w:rsidR="000E6608" w:rsidRPr="00DB1232" w:rsidRDefault="00F6207F">
      <w:pPr>
        <w:numPr>
          <w:ilvl w:val="0"/>
          <w:numId w:val="19"/>
        </w:numPr>
        <w:spacing w:after="0" w:line="240" w:lineRule="auto"/>
        <w:ind w:right="20"/>
        <w:jc w:val="both"/>
        <w:rPr>
          <w:rFonts w:ascii="Times New Roman" w:eastAsia="Times New Roman" w:hAnsi="Times New Roman" w:cs="Times New Roman"/>
          <w:iCs/>
          <w:sz w:val="24"/>
          <w:szCs w:val="24"/>
          <w:lang w:eastAsia="pl-PL"/>
        </w:rPr>
      </w:pPr>
      <w:r w:rsidRPr="00DB1232">
        <w:rPr>
          <w:rFonts w:ascii="Times New Roman" w:eastAsia="Times New Roman" w:hAnsi="Times New Roman" w:cs="Times New Roman"/>
          <w:iCs/>
          <w:sz w:val="24"/>
          <w:szCs w:val="24"/>
          <w:lang w:eastAsia="pl-PL"/>
        </w:rPr>
        <w:t>Należy</w:t>
      </w:r>
      <w:r w:rsidR="000E6608" w:rsidRPr="00DB1232">
        <w:rPr>
          <w:rFonts w:ascii="Times New Roman" w:eastAsia="Times New Roman" w:hAnsi="Times New Roman" w:cs="Times New Roman"/>
          <w:iCs/>
          <w:sz w:val="24"/>
          <w:szCs w:val="24"/>
          <w:lang w:eastAsia="pl-PL"/>
        </w:rPr>
        <w:t xml:space="preserve"> dokon</w:t>
      </w:r>
      <w:r w:rsidRPr="00DB1232">
        <w:rPr>
          <w:rFonts w:ascii="Times New Roman" w:eastAsia="Times New Roman" w:hAnsi="Times New Roman" w:cs="Times New Roman"/>
          <w:iCs/>
          <w:sz w:val="24"/>
          <w:szCs w:val="24"/>
          <w:lang w:eastAsia="pl-PL"/>
        </w:rPr>
        <w:t>ać</w:t>
      </w:r>
      <w:r w:rsidR="000E6608" w:rsidRPr="00DB1232">
        <w:rPr>
          <w:rFonts w:ascii="Times New Roman" w:eastAsia="Times New Roman" w:hAnsi="Times New Roman" w:cs="Times New Roman"/>
          <w:iCs/>
          <w:sz w:val="24"/>
          <w:szCs w:val="24"/>
          <w:lang w:eastAsia="pl-PL"/>
        </w:rPr>
        <w:t xml:space="preserve"> wizji lokalnej miejsca wykonania zamówienia i jego otoczenia i uzyska</w:t>
      </w:r>
      <w:r w:rsidRPr="00DB1232">
        <w:rPr>
          <w:rFonts w:ascii="Times New Roman" w:eastAsia="Times New Roman" w:hAnsi="Times New Roman" w:cs="Times New Roman"/>
          <w:iCs/>
          <w:sz w:val="24"/>
          <w:szCs w:val="24"/>
          <w:lang w:eastAsia="pl-PL"/>
        </w:rPr>
        <w:t>ć</w:t>
      </w:r>
      <w:r w:rsidR="000E6608" w:rsidRPr="00DB1232">
        <w:rPr>
          <w:rFonts w:ascii="Times New Roman" w:eastAsia="Times New Roman" w:hAnsi="Times New Roman" w:cs="Times New Roman"/>
          <w:iCs/>
          <w:sz w:val="24"/>
          <w:szCs w:val="24"/>
          <w:lang w:eastAsia="pl-PL"/>
        </w:rPr>
        <w:t xml:space="preserve"> wszelki</w:t>
      </w:r>
      <w:r w:rsidRPr="00DB1232">
        <w:rPr>
          <w:rFonts w:ascii="Times New Roman" w:eastAsia="Times New Roman" w:hAnsi="Times New Roman" w:cs="Times New Roman"/>
          <w:iCs/>
          <w:sz w:val="24"/>
          <w:szCs w:val="24"/>
          <w:lang w:eastAsia="pl-PL"/>
        </w:rPr>
        <w:t>e</w:t>
      </w:r>
      <w:r w:rsidR="000E6608" w:rsidRPr="00DB1232">
        <w:rPr>
          <w:rFonts w:ascii="Times New Roman" w:eastAsia="Times New Roman" w:hAnsi="Times New Roman" w:cs="Times New Roman"/>
          <w:iCs/>
          <w:sz w:val="24"/>
          <w:szCs w:val="24"/>
          <w:lang w:eastAsia="pl-PL"/>
        </w:rPr>
        <w:t xml:space="preserve"> informacj</w:t>
      </w:r>
      <w:r w:rsidRPr="00DB1232">
        <w:rPr>
          <w:rFonts w:ascii="Times New Roman" w:eastAsia="Times New Roman" w:hAnsi="Times New Roman" w:cs="Times New Roman"/>
          <w:iCs/>
          <w:sz w:val="24"/>
          <w:szCs w:val="24"/>
          <w:lang w:eastAsia="pl-PL"/>
        </w:rPr>
        <w:t>ę</w:t>
      </w:r>
      <w:r w:rsidR="000E6608" w:rsidRPr="00DB1232">
        <w:rPr>
          <w:rFonts w:ascii="Times New Roman" w:eastAsia="Times New Roman" w:hAnsi="Times New Roman" w:cs="Times New Roman"/>
          <w:iCs/>
          <w:sz w:val="24"/>
          <w:szCs w:val="24"/>
          <w:lang w:eastAsia="pl-PL"/>
        </w:rPr>
        <w:t xml:space="preserve"> niezbędn</w:t>
      </w:r>
      <w:r w:rsidRPr="00DB1232">
        <w:rPr>
          <w:rFonts w:ascii="Times New Roman" w:eastAsia="Times New Roman" w:hAnsi="Times New Roman" w:cs="Times New Roman"/>
          <w:iCs/>
          <w:sz w:val="24"/>
          <w:szCs w:val="24"/>
          <w:lang w:eastAsia="pl-PL"/>
        </w:rPr>
        <w:t>e</w:t>
      </w:r>
      <w:r w:rsidR="000E6608" w:rsidRPr="00DB1232">
        <w:rPr>
          <w:rFonts w:ascii="Times New Roman" w:eastAsia="Times New Roman" w:hAnsi="Times New Roman" w:cs="Times New Roman"/>
          <w:iCs/>
          <w:sz w:val="24"/>
          <w:szCs w:val="24"/>
          <w:lang w:eastAsia="pl-PL"/>
        </w:rPr>
        <w:t xml:space="preserve"> do oceny ryzyka, trudności i wszelkich innych okoliczności jakie mogą wystąpić w trakcie realizacji zamówienia. Wykonawca winien uwzględnić wszystkie uwarunkowania, które mogą wpłynąć na cenę zamówienia.</w:t>
      </w:r>
      <w:bookmarkStart w:id="17" w:name="page16"/>
      <w:bookmarkEnd w:id="17"/>
    </w:p>
    <w:p w14:paraId="17124EC0" w14:textId="77777777" w:rsidR="000E6608" w:rsidRPr="000E6608" w:rsidRDefault="000E6608">
      <w:pPr>
        <w:numPr>
          <w:ilvl w:val="0"/>
          <w:numId w:val="19"/>
        </w:numPr>
        <w:spacing w:after="0" w:line="240" w:lineRule="auto"/>
        <w:ind w:right="20"/>
        <w:jc w:val="both"/>
        <w:rPr>
          <w:rFonts w:ascii="Times New Roman" w:eastAsia="Times New Roman" w:hAnsi="Times New Roman" w:cs="Times New Roman"/>
          <w:iCs/>
          <w:sz w:val="24"/>
          <w:szCs w:val="24"/>
          <w:lang w:eastAsia="pl-PL"/>
        </w:rPr>
      </w:pPr>
      <w:r w:rsidRPr="000E6608">
        <w:rPr>
          <w:rFonts w:ascii="Times New Roman" w:eastAsia="Times New Roman" w:hAnsi="Times New Roman" w:cs="Times New Roman"/>
          <w:sz w:val="24"/>
          <w:szCs w:val="24"/>
          <w:lang w:eastAsia="pl-PL"/>
        </w:rPr>
        <w:t>Na podstawie wartości brutto, zamawiający dokona wyboru najkorzystniejszej oferty w oparciu o kryterium:</w:t>
      </w:r>
    </w:p>
    <w:p w14:paraId="3463D047" w14:textId="01FFE6AE" w:rsidR="000E6608" w:rsidRPr="000E6608" w:rsidRDefault="00B85EFB">
      <w:pPr>
        <w:numPr>
          <w:ilvl w:val="1"/>
          <w:numId w:val="17"/>
        </w:numPr>
        <w:tabs>
          <w:tab w:val="left" w:pos="1003"/>
        </w:tabs>
        <w:spacing w:after="0" w:line="240" w:lineRule="auto"/>
        <w:ind w:left="1003" w:right="2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w:t>
      </w:r>
      <w:r w:rsidR="00086B76">
        <w:rPr>
          <w:rFonts w:ascii="Times New Roman" w:eastAsia="Times New Roman" w:hAnsi="Times New Roman" w:cs="Times New Roman"/>
          <w:sz w:val="24"/>
          <w:szCs w:val="24"/>
          <w:lang w:eastAsia="pl-PL"/>
        </w:rPr>
        <w:t>0</w:t>
      </w:r>
      <w:r w:rsidR="000E6608" w:rsidRPr="000E6608">
        <w:rPr>
          <w:rFonts w:ascii="Times New Roman" w:eastAsia="Times New Roman" w:hAnsi="Times New Roman" w:cs="Times New Roman"/>
          <w:sz w:val="24"/>
          <w:szCs w:val="24"/>
          <w:lang w:eastAsia="pl-PL"/>
        </w:rPr>
        <w:t xml:space="preserve"> % - cena </w:t>
      </w:r>
      <w:r w:rsidR="00336A2A">
        <w:rPr>
          <w:rFonts w:ascii="Times New Roman" w:eastAsia="Times New Roman" w:hAnsi="Times New Roman" w:cs="Times New Roman"/>
          <w:sz w:val="24"/>
          <w:szCs w:val="24"/>
          <w:lang w:eastAsia="pl-PL"/>
        </w:rPr>
        <w:t>końcowa po odliczeniu wartości złomu</w:t>
      </w:r>
      <w:r w:rsidR="000E6608" w:rsidRPr="000E6608">
        <w:rPr>
          <w:rFonts w:ascii="Times New Roman" w:eastAsia="Times New Roman" w:hAnsi="Times New Roman" w:cs="Times New Roman"/>
          <w:sz w:val="24"/>
          <w:szCs w:val="24"/>
          <w:lang w:eastAsia="pl-PL"/>
        </w:rPr>
        <w:t>- wartość oferty;</w:t>
      </w:r>
    </w:p>
    <w:p w14:paraId="7439F3EE" w14:textId="0E51379A" w:rsidR="000E6608" w:rsidRDefault="00B85EFB">
      <w:pPr>
        <w:numPr>
          <w:ilvl w:val="1"/>
          <w:numId w:val="17"/>
        </w:numPr>
        <w:tabs>
          <w:tab w:val="left" w:pos="1003"/>
        </w:tabs>
        <w:spacing w:after="0" w:line="240" w:lineRule="auto"/>
        <w:ind w:left="1003" w:right="2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086B76">
        <w:rPr>
          <w:rFonts w:ascii="Times New Roman" w:eastAsia="Times New Roman" w:hAnsi="Times New Roman" w:cs="Times New Roman"/>
          <w:sz w:val="24"/>
          <w:szCs w:val="24"/>
          <w:lang w:eastAsia="pl-PL"/>
        </w:rPr>
        <w:t>0</w:t>
      </w:r>
      <w:r w:rsidR="000E6608" w:rsidRPr="000E6608">
        <w:rPr>
          <w:rFonts w:ascii="Times New Roman" w:eastAsia="Times New Roman" w:hAnsi="Times New Roman" w:cs="Times New Roman"/>
          <w:sz w:val="24"/>
          <w:szCs w:val="24"/>
          <w:lang w:eastAsia="pl-PL"/>
        </w:rPr>
        <w:t xml:space="preserve"> % - </w:t>
      </w:r>
      <w:r w:rsidR="00336A2A">
        <w:rPr>
          <w:rFonts w:ascii="Times New Roman" w:eastAsia="Times New Roman" w:hAnsi="Times New Roman" w:cs="Times New Roman"/>
          <w:sz w:val="24"/>
          <w:szCs w:val="24"/>
          <w:lang w:eastAsia="pl-PL"/>
        </w:rPr>
        <w:t>doświadczenie</w:t>
      </w:r>
      <w:r w:rsidR="000E6608" w:rsidRPr="000E6608">
        <w:rPr>
          <w:rFonts w:ascii="Times New Roman" w:eastAsia="Times New Roman" w:hAnsi="Times New Roman" w:cs="Times New Roman"/>
          <w:sz w:val="24"/>
          <w:szCs w:val="24"/>
          <w:lang w:eastAsia="pl-PL"/>
        </w:rPr>
        <w:t>;</w:t>
      </w:r>
    </w:p>
    <w:p w14:paraId="6E4FDDE1" w14:textId="77777777" w:rsidR="000E6608" w:rsidRPr="000E6608" w:rsidRDefault="000E6608">
      <w:pPr>
        <w:numPr>
          <w:ilvl w:val="0"/>
          <w:numId w:val="19"/>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Jeżeli cena oferty wydaje się rażąco niska w stosunku do przedmiotu zamówienia i budzi wątpliwości, Zamawiający może zwrócić się do oferenta o udzielenie wyjaśnień.</w:t>
      </w:r>
    </w:p>
    <w:p w14:paraId="08FFFAA6" w14:textId="26D11E2C" w:rsidR="000E6608" w:rsidRPr="000E6608" w:rsidRDefault="000E6608">
      <w:pPr>
        <w:numPr>
          <w:ilvl w:val="0"/>
          <w:numId w:val="19"/>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Zamawiający może w ofercie poprawić oczywiste omyłki obliczeniowe.</w:t>
      </w:r>
    </w:p>
    <w:p w14:paraId="5F3F7A29" w14:textId="1C100AE1" w:rsidR="000E6608" w:rsidRPr="000E6608" w:rsidRDefault="000E6608">
      <w:pPr>
        <w:numPr>
          <w:ilvl w:val="0"/>
          <w:numId w:val="19"/>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lastRenderedPageBreak/>
        <w:t>Komisja przetargowa sporządzi protokół z przebiegu badania ofert z wnioskiem do Zarządu Spółdzielni o zatwierdzenie wyboru Wykonawcy. Protokół Komisji podlega zatwierdzeniu przez Zarząd Spółdzielni Mieszkaniowej Lokatorsko–Własnościowej „SŁOWIANIN</w:t>
      </w:r>
      <w:r w:rsidR="00934227" w:rsidRPr="000E6608">
        <w:rPr>
          <w:rFonts w:ascii="Times New Roman" w:eastAsia="Times New Roman" w:hAnsi="Times New Roman" w:cs="Times New Roman"/>
          <w:sz w:val="24"/>
          <w:szCs w:val="24"/>
          <w:lang w:eastAsia="pl-PL"/>
        </w:rPr>
        <w:t>”.</w:t>
      </w:r>
    </w:p>
    <w:p w14:paraId="6FC8A12A" w14:textId="69C605DF" w:rsidR="000E6608" w:rsidRPr="00F6207F" w:rsidRDefault="000E6608">
      <w:pPr>
        <w:pStyle w:val="Akapitzlist"/>
        <w:keepNext/>
        <w:numPr>
          <w:ilvl w:val="0"/>
          <w:numId w:val="2"/>
        </w:numPr>
        <w:spacing w:after="0" w:line="240" w:lineRule="auto"/>
        <w:jc w:val="both"/>
        <w:outlineLvl w:val="0"/>
        <w:rPr>
          <w:rFonts w:ascii="Times New Roman" w:eastAsia="Times New Roman" w:hAnsi="Times New Roman" w:cs="Times New Roman"/>
          <w:b/>
          <w:bCs/>
          <w:kern w:val="32"/>
          <w:sz w:val="28"/>
          <w:szCs w:val="32"/>
          <w:lang w:eastAsia="pl-PL"/>
        </w:rPr>
      </w:pPr>
      <w:bookmarkStart w:id="18" w:name="_Toc23426020"/>
      <w:r w:rsidRPr="00F6207F">
        <w:rPr>
          <w:rFonts w:ascii="Times New Roman" w:eastAsia="Times New Roman" w:hAnsi="Times New Roman" w:cs="Times New Roman"/>
          <w:b/>
          <w:bCs/>
          <w:kern w:val="32"/>
          <w:sz w:val="28"/>
          <w:szCs w:val="32"/>
          <w:lang w:eastAsia="pl-PL"/>
        </w:rPr>
        <w:t>KRYTERIA I SPOSÓB OCENY OFERT:</w:t>
      </w:r>
      <w:bookmarkEnd w:id="18"/>
    </w:p>
    <w:p w14:paraId="7EDBAFA8" w14:textId="77777777" w:rsidR="000E6608" w:rsidRPr="000E6608" w:rsidRDefault="000E6608">
      <w:pPr>
        <w:numPr>
          <w:ilvl w:val="0"/>
          <w:numId w:val="21"/>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Zamawiający przy wyborze oferty kierować się będzie następującymi kryteriami i ich wagami:</w:t>
      </w:r>
    </w:p>
    <w:p w14:paraId="4CEEB358" w14:textId="447BDC9D" w:rsidR="000E6608" w:rsidRPr="000E6608" w:rsidRDefault="000E6608">
      <w:pPr>
        <w:numPr>
          <w:ilvl w:val="0"/>
          <w:numId w:val="20"/>
        </w:numPr>
        <w:spacing w:after="0" w:line="240" w:lineRule="auto"/>
        <w:ind w:left="1276" w:right="20" w:hanging="294"/>
        <w:jc w:val="both"/>
        <w:rPr>
          <w:rFonts w:ascii="Times New Roman" w:eastAsia="Times New Roman" w:hAnsi="Times New Roman" w:cs="Times New Roman"/>
          <w:b/>
          <w:sz w:val="24"/>
          <w:szCs w:val="24"/>
          <w:lang w:eastAsia="pl-PL"/>
        </w:rPr>
      </w:pPr>
      <w:r w:rsidRPr="000E6608">
        <w:rPr>
          <w:rFonts w:ascii="Times New Roman" w:eastAsia="Times New Roman" w:hAnsi="Times New Roman" w:cs="Times New Roman"/>
          <w:b/>
          <w:sz w:val="24"/>
          <w:szCs w:val="24"/>
          <w:lang w:eastAsia="pl-PL"/>
        </w:rPr>
        <w:t xml:space="preserve">Kryterium - „Cena </w:t>
      </w:r>
      <w:r w:rsidR="00B04BFF">
        <w:rPr>
          <w:rFonts w:ascii="Times New Roman" w:eastAsia="Times New Roman" w:hAnsi="Times New Roman" w:cs="Times New Roman"/>
          <w:b/>
          <w:sz w:val="24"/>
          <w:szCs w:val="24"/>
          <w:lang w:eastAsia="pl-PL"/>
        </w:rPr>
        <w:t>końcowa po odliczeniu wartości złomu</w:t>
      </w:r>
      <w:r w:rsidRPr="000E6608">
        <w:rPr>
          <w:rFonts w:ascii="Times New Roman" w:eastAsia="Times New Roman" w:hAnsi="Times New Roman" w:cs="Times New Roman"/>
          <w:b/>
          <w:sz w:val="24"/>
          <w:szCs w:val="24"/>
          <w:lang w:eastAsia="pl-PL"/>
        </w:rPr>
        <w:t xml:space="preserve">- C” - waga </w:t>
      </w:r>
      <w:r w:rsidR="00DD214E">
        <w:rPr>
          <w:rFonts w:ascii="Times New Roman" w:eastAsia="Times New Roman" w:hAnsi="Times New Roman" w:cs="Times New Roman"/>
          <w:b/>
          <w:sz w:val="24"/>
          <w:szCs w:val="24"/>
          <w:lang w:eastAsia="pl-PL"/>
        </w:rPr>
        <w:t>80</w:t>
      </w:r>
      <w:r w:rsidRPr="000E6608">
        <w:rPr>
          <w:rFonts w:ascii="Times New Roman" w:eastAsia="Times New Roman" w:hAnsi="Times New Roman" w:cs="Times New Roman"/>
          <w:b/>
          <w:sz w:val="24"/>
          <w:szCs w:val="24"/>
          <w:lang w:eastAsia="pl-PL"/>
        </w:rPr>
        <w:t>%:</w:t>
      </w:r>
    </w:p>
    <w:p w14:paraId="7C6325C9" w14:textId="77777777" w:rsidR="000E6608" w:rsidRDefault="000E6608" w:rsidP="000E6608">
      <w:pPr>
        <w:spacing w:after="0" w:line="240" w:lineRule="auto"/>
        <w:ind w:left="1276"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Liczba punktów przydzielona w tym kryterium poszczególnym Wykonawcom ustalona zostanie zgodnie z poniższym wzorem:</w:t>
      </w:r>
    </w:p>
    <w:p w14:paraId="44A6F3B2" w14:textId="77777777" w:rsidR="00965662" w:rsidRPr="000E6608" w:rsidRDefault="00965662" w:rsidP="000E6608">
      <w:pPr>
        <w:spacing w:after="0" w:line="240" w:lineRule="auto"/>
        <w:ind w:left="1276" w:right="20"/>
        <w:jc w:val="both"/>
        <w:rPr>
          <w:rFonts w:ascii="Times New Roman" w:eastAsia="Times New Roman" w:hAnsi="Times New Roman" w:cs="Times New Roman"/>
          <w:sz w:val="24"/>
          <w:szCs w:val="24"/>
          <w:lang w:eastAsia="pl-PL"/>
        </w:rPr>
      </w:pPr>
    </w:p>
    <w:p w14:paraId="02AD82AA" w14:textId="77777777" w:rsidR="000E6608" w:rsidRPr="000E6608" w:rsidRDefault="000E6608" w:rsidP="000E6608">
      <w:pPr>
        <w:spacing w:after="0" w:line="240" w:lineRule="auto"/>
        <w:ind w:left="1276"/>
        <w:jc w:val="both"/>
        <w:rPr>
          <w:rFonts w:ascii="Times New Roman" w:eastAsia="Calibri" w:hAnsi="Times New Roman" w:cs="Times New Roman"/>
          <w:sz w:val="24"/>
          <w:szCs w:val="24"/>
          <w:lang w:eastAsia="pl-PL"/>
        </w:rPr>
      </w:pPr>
      <w:r w:rsidRPr="000E6608">
        <w:rPr>
          <w:rFonts w:ascii="Times New Roman" w:eastAsia="Calibri" w:hAnsi="Times New Roman" w:cs="Times New Roman"/>
          <w:sz w:val="24"/>
          <w:szCs w:val="24"/>
          <w:lang w:eastAsia="pl-PL"/>
        </w:rPr>
        <w:t xml:space="preserve">                   najniższa cena ofertowa    </w:t>
      </w:r>
    </w:p>
    <w:p w14:paraId="557A63F0" w14:textId="1639F721" w:rsidR="000E6608" w:rsidRPr="000E6608" w:rsidRDefault="000E6608" w:rsidP="000E6608">
      <w:pPr>
        <w:tabs>
          <w:tab w:val="left" w:pos="2127"/>
        </w:tabs>
        <w:spacing w:after="0" w:line="240" w:lineRule="auto"/>
        <w:ind w:left="1276"/>
        <w:jc w:val="both"/>
        <w:rPr>
          <w:rFonts w:ascii="Times New Roman" w:eastAsia="Calibri" w:hAnsi="Times New Roman" w:cs="Times New Roman"/>
          <w:sz w:val="24"/>
          <w:szCs w:val="24"/>
          <w:lang w:eastAsia="pl-PL"/>
        </w:rPr>
      </w:pPr>
      <w:r w:rsidRPr="000E6608">
        <w:rPr>
          <w:rFonts w:ascii="Times New Roman" w:eastAsia="Calibri" w:hAnsi="Times New Roman" w:cs="Times New Roman"/>
          <w:sz w:val="24"/>
          <w:szCs w:val="24"/>
          <w:lang w:eastAsia="pl-PL"/>
        </w:rPr>
        <w:t xml:space="preserve">     </w:t>
      </w:r>
      <w:proofErr w:type="gramStart"/>
      <w:r w:rsidRPr="000E6608">
        <w:rPr>
          <w:rFonts w:ascii="Times New Roman" w:eastAsia="Calibri" w:hAnsi="Times New Roman" w:cs="Times New Roman"/>
          <w:sz w:val="24"/>
          <w:szCs w:val="24"/>
          <w:lang w:eastAsia="pl-PL"/>
        </w:rPr>
        <w:t>C  =</w:t>
      </w:r>
      <w:proofErr w:type="gramEnd"/>
      <w:r w:rsidRPr="000E6608">
        <w:rPr>
          <w:rFonts w:ascii="Times New Roman" w:eastAsia="Calibri" w:hAnsi="Times New Roman" w:cs="Times New Roman"/>
          <w:sz w:val="24"/>
          <w:szCs w:val="24"/>
          <w:lang w:eastAsia="pl-PL"/>
        </w:rPr>
        <w:t xml:space="preserve"> --------------------------------------- x 100 pkt x </w:t>
      </w:r>
      <w:r w:rsidR="00DD214E">
        <w:rPr>
          <w:rFonts w:ascii="Times New Roman" w:eastAsia="Calibri" w:hAnsi="Times New Roman" w:cs="Times New Roman"/>
          <w:sz w:val="24"/>
          <w:szCs w:val="24"/>
          <w:lang w:eastAsia="pl-PL"/>
        </w:rPr>
        <w:t>8</w:t>
      </w:r>
      <w:r w:rsidRPr="000E6608">
        <w:rPr>
          <w:rFonts w:ascii="Times New Roman" w:eastAsia="Calibri" w:hAnsi="Times New Roman" w:cs="Times New Roman"/>
          <w:sz w:val="24"/>
          <w:szCs w:val="24"/>
          <w:lang w:eastAsia="pl-PL"/>
        </w:rPr>
        <w:t>0 %</w:t>
      </w:r>
    </w:p>
    <w:p w14:paraId="5358C029" w14:textId="77777777" w:rsidR="000E6608" w:rsidRPr="000E6608" w:rsidRDefault="000E6608" w:rsidP="000E6608">
      <w:pPr>
        <w:spacing w:after="0" w:line="240" w:lineRule="auto"/>
        <w:ind w:left="1276" w:firstLine="132"/>
        <w:jc w:val="both"/>
        <w:rPr>
          <w:rFonts w:ascii="Times New Roman" w:eastAsia="Calibri" w:hAnsi="Times New Roman" w:cs="Times New Roman"/>
          <w:sz w:val="24"/>
          <w:szCs w:val="24"/>
          <w:lang w:eastAsia="pl-PL"/>
        </w:rPr>
      </w:pPr>
      <w:r w:rsidRPr="000E6608">
        <w:rPr>
          <w:rFonts w:ascii="Times New Roman" w:eastAsia="Calibri" w:hAnsi="Times New Roman" w:cs="Times New Roman"/>
          <w:sz w:val="24"/>
          <w:szCs w:val="24"/>
          <w:lang w:eastAsia="pl-PL"/>
        </w:rPr>
        <w:t xml:space="preserve">          cena ofertowa w ofercie ocenianej</w:t>
      </w:r>
    </w:p>
    <w:p w14:paraId="2215724D" w14:textId="77777777" w:rsidR="00086B76" w:rsidRDefault="00086B76" w:rsidP="00086B76">
      <w:pPr>
        <w:spacing w:after="0" w:line="240" w:lineRule="auto"/>
        <w:ind w:left="709"/>
        <w:jc w:val="both"/>
        <w:rPr>
          <w:rFonts w:ascii="Times New Roman" w:eastAsia="Times New Roman" w:hAnsi="Times New Roman" w:cs="Times New Roman"/>
          <w:sz w:val="24"/>
          <w:szCs w:val="24"/>
          <w:lang w:eastAsia="pl-PL"/>
        </w:rPr>
      </w:pPr>
    </w:p>
    <w:p w14:paraId="6C7A448A" w14:textId="32DA3F3F" w:rsidR="00086B76" w:rsidRPr="00F31339" w:rsidRDefault="00086B76" w:rsidP="00086B76">
      <w:pPr>
        <w:spacing w:after="0" w:line="240" w:lineRule="auto"/>
        <w:ind w:left="709"/>
        <w:jc w:val="both"/>
        <w:rPr>
          <w:rFonts w:ascii="Times New Roman" w:eastAsia="Times New Roman" w:hAnsi="Times New Roman" w:cs="Times New Roman"/>
          <w:sz w:val="24"/>
          <w:szCs w:val="24"/>
          <w:lang w:eastAsia="pl-PL"/>
        </w:rPr>
      </w:pPr>
      <w:r w:rsidRPr="00F31339">
        <w:rPr>
          <w:rFonts w:ascii="Times New Roman" w:eastAsia="Times New Roman" w:hAnsi="Times New Roman" w:cs="Times New Roman"/>
          <w:sz w:val="24"/>
          <w:szCs w:val="24"/>
          <w:lang w:eastAsia="pl-PL"/>
        </w:rPr>
        <w:t xml:space="preserve">Cena </w:t>
      </w:r>
      <w:r>
        <w:rPr>
          <w:rFonts w:ascii="Times New Roman" w:eastAsia="Times New Roman" w:hAnsi="Times New Roman" w:cs="Times New Roman"/>
          <w:sz w:val="24"/>
          <w:szCs w:val="24"/>
          <w:lang w:eastAsia="pl-PL"/>
        </w:rPr>
        <w:t>ofertowa</w:t>
      </w:r>
      <w:r w:rsidRPr="00F31339">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F31339">
        <w:rPr>
          <w:rFonts w:ascii="Times New Roman" w:eastAsia="Times New Roman" w:hAnsi="Times New Roman" w:cs="Times New Roman"/>
          <w:b/>
          <w:bCs/>
          <w:sz w:val="24"/>
          <w:szCs w:val="24"/>
          <w:lang w:eastAsia="pl-PL"/>
        </w:rPr>
        <w:t>Koszt robót – wartość złomu / materiałów odzyskanych do dyspozycji Wykonawcy</w:t>
      </w:r>
    </w:p>
    <w:p w14:paraId="48661CC7" w14:textId="77777777" w:rsidR="000C1CD8" w:rsidRDefault="000C1CD8" w:rsidP="00086B76">
      <w:pPr>
        <w:tabs>
          <w:tab w:val="left" w:pos="1701"/>
        </w:tabs>
        <w:spacing w:after="0" w:line="240" w:lineRule="auto"/>
        <w:ind w:right="20"/>
        <w:jc w:val="both"/>
        <w:rPr>
          <w:rFonts w:ascii="Times New Roman" w:eastAsia="Times New Roman" w:hAnsi="Times New Roman" w:cs="Times New Roman"/>
          <w:sz w:val="24"/>
          <w:szCs w:val="24"/>
          <w:lang w:eastAsia="pl-PL"/>
        </w:rPr>
      </w:pPr>
    </w:p>
    <w:p w14:paraId="540597E7" w14:textId="38EF17EF" w:rsidR="000C1CD8" w:rsidRPr="00DB1232" w:rsidRDefault="000C1CD8">
      <w:pPr>
        <w:numPr>
          <w:ilvl w:val="0"/>
          <w:numId w:val="20"/>
        </w:numPr>
        <w:tabs>
          <w:tab w:val="left" w:pos="709"/>
        </w:tabs>
        <w:spacing w:after="0" w:line="240" w:lineRule="auto"/>
        <w:ind w:left="1276" w:right="20" w:hanging="153"/>
        <w:rPr>
          <w:rFonts w:ascii="Times New Roman" w:eastAsia="Times New Roman" w:hAnsi="Times New Roman" w:cs="Times New Roman"/>
          <w:b/>
          <w:sz w:val="24"/>
          <w:szCs w:val="24"/>
          <w:lang w:eastAsia="pl-PL"/>
        </w:rPr>
      </w:pPr>
      <w:r w:rsidRPr="00DB1232">
        <w:rPr>
          <w:rFonts w:ascii="Times New Roman" w:eastAsia="Times New Roman" w:hAnsi="Times New Roman" w:cs="Times New Roman"/>
          <w:b/>
          <w:sz w:val="24"/>
          <w:szCs w:val="24"/>
          <w:lang w:eastAsia="pl-PL"/>
        </w:rPr>
        <w:t>Kryterium – „</w:t>
      </w:r>
      <w:r w:rsidR="004D193E">
        <w:rPr>
          <w:rFonts w:ascii="Times New Roman" w:eastAsia="Times New Roman" w:hAnsi="Times New Roman" w:cs="Times New Roman"/>
          <w:b/>
          <w:sz w:val="24"/>
          <w:szCs w:val="24"/>
          <w:lang w:eastAsia="pl-PL"/>
        </w:rPr>
        <w:t>Doświadczenie</w:t>
      </w:r>
      <w:r w:rsidRPr="00DB1232">
        <w:rPr>
          <w:rFonts w:ascii="Times New Roman" w:eastAsia="Times New Roman" w:hAnsi="Times New Roman" w:cs="Times New Roman"/>
          <w:b/>
          <w:sz w:val="24"/>
          <w:szCs w:val="24"/>
          <w:lang w:eastAsia="pl-PL"/>
        </w:rPr>
        <w:t xml:space="preserve">” waga </w:t>
      </w:r>
      <w:r w:rsidR="00DD214E">
        <w:rPr>
          <w:rFonts w:ascii="Times New Roman" w:eastAsia="Times New Roman" w:hAnsi="Times New Roman" w:cs="Times New Roman"/>
          <w:b/>
          <w:sz w:val="24"/>
          <w:szCs w:val="24"/>
          <w:lang w:eastAsia="pl-PL"/>
        </w:rPr>
        <w:t>20</w:t>
      </w:r>
      <w:r w:rsidRPr="00DB1232">
        <w:rPr>
          <w:rFonts w:ascii="Times New Roman" w:eastAsia="Times New Roman" w:hAnsi="Times New Roman" w:cs="Times New Roman"/>
          <w:b/>
          <w:sz w:val="24"/>
          <w:szCs w:val="24"/>
          <w:lang w:eastAsia="pl-PL"/>
        </w:rPr>
        <w:t>%</w:t>
      </w:r>
    </w:p>
    <w:p w14:paraId="75D7FBE4" w14:textId="35F11879" w:rsidR="00F9667B" w:rsidRPr="00DB1232" w:rsidRDefault="00F9667B" w:rsidP="00F9667B">
      <w:pPr>
        <w:tabs>
          <w:tab w:val="left" w:pos="709"/>
        </w:tabs>
        <w:spacing w:after="0" w:line="240" w:lineRule="auto"/>
        <w:ind w:left="1276" w:right="20"/>
        <w:jc w:val="both"/>
        <w:rPr>
          <w:rFonts w:ascii="Times New Roman" w:hAnsi="Times New Roman" w:cs="Times New Roman"/>
          <w:sz w:val="24"/>
          <w:szCs w:val="24"/>
        </w:rPr>
      </w:pPr>
      <w:r w:rsidRPr="00DB1232">
        <w:rPr>
          <w:rFonts w:ascii="Times New Roman" w:hAnsi="Times New Roman" w:cs="Times New Roman"/>
          <w:sz w:val="24"/>
          <w:szCs w:val="24"/>
        </w:rPr>
        <w:t xml:space="preserve">W ramach oceny tego kryterium Zamawiający przyzna punkty za udokumentowane wykonanie robót </w:t>
      </w:r>
      <w:r w:rsidR="00086B76">
        <w:rPr>
          <w:rFonts w:ascii="Times New Roman" w:hAnsi="Times New Roman" w:cs="Times New Roman"/>
          <w:sz w:val="24"/>
          <w:szCs w:val="24"/>
        </w:rPr>
        <w:t>rozbiórkowych</w:t>
      </w:r>
      <w:r w:rsidRPr="00DB1232">
        <w:rPr>
          <w:rFonts w:ascii="Times New Roman" w:hAnsi="Times New Roman" w:cs="Times New Roman"/>
          <w:sz w:val="24"/>
          <w:szCs w:val="24"/>
        </w:rPr>
        <w:t xml:space="preserve"> o charakterze i skali porównywalnej do przedmiotu zamówienia, tj. </w:t>
      </w:r>
      <w:r w:rsidRPr="00DB1232">
        <w:rPr>
          <w:rStyle w:val="Pogrubienie"/>
          <w:rFonts w:ascii="Times New Roman" w:hAnsi="Times New Roman" w:cs="Times New Roman"/>
          <w:sz w:val="24"/>
          <w:szCs w:val="24"/>
        </w:rPr>
        <w:t xml:space="preserve">wykonanie </w:t>
      </w:r>
      <w:r w:rsidR="00086B76">
        <w:rPr>
          <w:rStyle w:val="Pogrubienie"/>
          <w:rFonts w:ascii="Times New Roman" w:hAnsi="Times New Roman" w:cs="Times New Roman"/>
          <w:sz w:val="24"/>
          <w:szCs w:val="24"/>
        </w:rPr>
        <w:t xml:space="preserve">rozbiórki obiektów </w:t>
      </w:r>
      <w:r w:rsidR="004364A7" w:rsidRPr="004364A7">
        <w:rPr>
          <w:rStyle w:val="Pogrubienie"/>
          <w:rFonts w:ascii="Times New Roman" w:hAnsi="Times New Roman" w:cs="Times New Roman"/>
          <w:b w:val="0"/>
          <w:bCs w:val="0"/>
          <w:sz w:val="24"/>
          <w:szCs w:val="24"/>
        </w:rPr>
        <w:t>o</w:t>
      </w:r>
      <w:r w:rsidR="004364A7">
        <w:rPr>
          <w:rStyle w:val="Pogrubienie"/>
          <w:rFonts w:ascii="Times New Roman" w:hAnsi="Times New Roman" w:cs="Times New Roman"/>
          <w:sz w:val="24"/>
          <w:szCs w:val="24"/>
        </w:rPr>
        <w:t xml:space="preserve"> </w:t>
      </w:r>
      <w:r w:rsidRPr="00DB1232">
        <w:rPr>
          <w:rFonts w:ascii="Times New Roman" w:hAnsi="Times New Roman" w:cs="Times New Roman"/>
          <w:sz w:val="24"/>
          <w:szCs w:val="24"/>
        </w:rPr>
        <w:t xml:space="preserve">wartości </w:t>
      </w:r>
      <w:r w:rsidRPr="00DB1232">
        <w:rPr>
          <w:rStyle w:val="Pogrubienie"/>
          <w:rFonts w:ascii="Times New Roman" w:hAnsi="Times New Roman" w:cs="Times New Roman"/>
          <w:sz w:val="24"/>
          <w:szCs w:val="24"/>
        </w:rPr>
        <w:t xml:space="preserve">co najmniej </w:t>
      </w:r>
      <w:r w:rsidR="00DD214E">
        <w:rPr>
          <w:rStyle w:val="Pogrubienie"/>
          <w:rFonts w:ascii="Times New Roman" w:hAnsi="Times New Roman" w:cs="Times New Roman"/>
          <w:sz w:val="24"/>
          <w:szCs w:val="24"/>
        </w:rPr>
        <w:t>2</w:t>
      </w:r>
      <w:r w:rsidRPr="00DB1232">
        <w:rPr>
          <w:rStyle w:val="Pogrubienie"/>
          <w:rFonts w:ascii="Times New Roman" w:hAnsi="Times New Roman" w:cs="Times New Roman"/>
          <w:sz w:val="24"/>
          <w:szCs w:val="24"/>
        </w:rPr>
        <w:t>00</w:t>
      </w:r>
      <w:r w:rsidR="00EB0E47">
        <w:rPr>
          <w:rStyle w:val="Pogrubienie"/>
          <w:rFonts w:ascii="Times New Roman" w:hAnsi="Times New Roman" w:cs="Times New Roman"/>
          <w:sz w:val="24"/>
          <w:szCs w:val="24"/>
        </w:rPr>
        <w:t> </w:t>
      </w:r>
      <w:r w:rsidR="00DD214E">
        <w:rPr>
          <w:rStyle w:val="Pogrubienie"/>
          <w:rFonts w:ascii="Times New Roman" w:hAnsi="Times New Roman" w:cs="Times New Roman"/>
          <w:sz w:val="24"/>
          <w:szCs w:val="24"/>
        </w:rPr>
        <w:t>000</w:t>
      </w:r>
      <w:r w:rsidR="00EB0E47">
        <w:rPr>
          <w:rStyle w:val="Pogrubienie"/>
          <w:rFonts w:ascii="Times New Roman" w:hAnsi="Times New Roman" w:cs="Times New Roman"/>
          <w:sz w:val="24"/>
          <w:szCs w:val="24"/>
        </w:rPr>
        <w:t xml:space="preserve"> </w:t>
      </w:r>
      <w:r w:rsidRPr="00DB1232">
        <w:rPr>
          <w:rStyle w:val="Pogrubienie"/>
          <w:rFonts w:ascii="Times New Roman" w:hAnsi="Times New Roman" w:cs="Times New Roman"/>
          <w:sz w:val="24"/>
          <w:szCs w:val="24"/>
        </w:rPr>
        <w:t>zł brutto</w:t>
      </w:r>
      <w:r w:rsidRPr="00DB1232">
        <w:rPr>
          <w:rFonts w:ascii="Times New Roman" w:hAnsi="Times New Roman" w:cs="Times New Roman"/>
          <w:sz w:val="24"/>
          <w:szCs w:val="24"/>
        </w:rPr>
        <w:t xml:space="preserve"> każda:</w:t>
      </w:r>
    </w:p>
    <w:p w14:paraId="785A71AF" w14:textId="3AC04B9A" w:rsidR="00F9667B" w:rsidRPr="00DB1232" w:rsidRDefault="00F9667B" w:rsidP="00F9667B">
      <w:pPr>
        <w:pStyle w:val="Akapitzlist"/>
        <w:numPr>
          <w:ilvl w:val="1"/>
          <w:numId w:val="31"/>
        </w:numPr>
        <w:tabs>
          <w:tab w:val="left" w:pos="709"/>
        </w:tabs>
        <w:spacing w:after="0" w:line="240" w:lineRule="auto"/>
        <w:ind w:right="20" w:firstLine="1483"/>
        <w:jc w:val="both"/>
        <w:rPr>
          <w:rFonts w:ascii="Times New Roman" w:eastAsia="Times New Roman" w:hAnsi="Times New Roman" w:cs="Times New Roman"/>
          <w:b/>
          <w:sz w:val="24"/>
          <w:szCs w:val="24"/>
          <w:lang w:eastAsia="pl-PL"/>
        </w:rPr>
      </w:pPr>
      <w:r w:rsidRPr="00DB1232">
        <w:rPr>
          <w:rFonts w:ascii="Times New Roman" w:eastAsia="Times New Roman" w:hAnsi="Times New Roman" w:cs="Times New Roman"/>
          <w:bCs/>
          <w:sz w:val="24"/>
          <w:szCs w:val="24"/>
          <w:lang w:eastAsia="pl-PL"/>
        </w:rPr>
        <w:t>1 inwestycja</w:t>
      </w:r>
      <w:r w:rsidRPr="00DB1232">
        <w:rPr>
          <w:rFonts w:ascii="Times New Roman" w:eastAsia="Times New Roman" w:hAnsi="Times New Roman" w:cs="Times New Roman"/>
          <w:b/>
          <w:sz w:val="24"/>
          <w:szCs w:val="24"/>
          <w:lang w:eastAsia="pl-PL"/>
        </w:rPr>
        <w:t xml:space="preserve"> – 0 </w:t>
      </w:r>
      <w:r w:rsidRPr="00DB1232">
        <w:rPr>
          <w:rFonts w:ascii="Times New Roman" w:eastAsia="Times New Roman" w:hAnsi="Times New Roman" w:cs="Times New Roman"/>
          <w:bCs/>
          <w:sz w:val="24"/>
          <w:szCs w:val="24"/>
          <w:lang w:eastAsia="pl-PL"/>
        </w:rPr>
        <w:t>pkt.,</w:t>
      </w:r>
    </w:p>
    <w:p w14:paraId="135C6154" w14:textId="45686182" w:rsidR="00F9667B" w:rsidRPr="00DB1232" w:rsidRDefault="00F9667B" w:rsidP="00F9667B">
      <w:pPr>
        <w:pStyle w:val="Akapitzlist"/>
        <w:numPr>
          <w:ilvl w:val="1"/>
          <w:numId w:val="31"/>
        </w:numPr>
        <w:tabs>
          <w:tab w:val="left" w:pos="709"/>
        </w:tabs>
        <w:spacing w:after="0" w:line="240" w:lineRule="auto"/>
        <w:ind w:right="20" w:firstLine="1483"/>
        <w:jc w:val="both"/>
        <w:rPr>
          <w:rFonts w:ascii="Times New Roman" w:eastAsia="Times New Roman" w:hAnsi="Times New Roman" w:cs="Times New Roman"/>
          <w:b/>
          <w:sz w:val="24"/>
          <w:szCs w:val="24"/>
          <w:lang w:eastAsia="pl-PL"/>
        </w:rPr>
      </w:pPr>
      <w:r w:rsidRPr="00DB1232">
        <w:rPr>
          <w:rFonts w:ascii="Times New Roman" w:eastAsia="Times New Roman" w:hAnsi="Times New Roman" w:cs="Times New Roman"/>
          <w:bCs/>
          <w:sz w:val="24"/>
          <w:szCs w:val="24"/>
          <w:lang w:eastAsia="pl-PL"/>
        </w:rPr>
        <w:t>2 inwestycje</w:t>
      </w:r>
      <w:r w:rsidRPr="00DB1232">
        <w:rPr>
          <w:rFonts w:ascii="Times New Roman" w:eastAsia="Times New Roman" w:hAnsi="Times New Roman" w:cs="Times New Roman"/>
          <w:b/>
          <w:sz w:val="24"/>
          <w:szCs w:val="24"/>
          <w:lang w:eastAsia="pl-PL"/>
        </w:rPr>
        <w:t xml:space="preserve"> – </w:t>
      </w:r>
      <w:r w:rsidR="00086B76">
        <w:rPr>
          <w:rFonts w:ascii="Times New Roman" w:eastAsia="Times New Roman" w:hAnsi="Times New Roman" w:cs="Times New Roman"/>
          <w:b/>
          <w:sz w:val="24"/>
          <w:szCs w:val="24"/>
          <w:lang w:eastAsia="pl-PL"/>
        </w:rPr>
        <w:t>5</w:t>
      </w:r>
      <w:r w:rsidRPr="00DB1232">
        <w:rPr>
          <w:rFonts w:ascii="Times New Roman" w:eastAsia="Times New Roman" w:hAnsi="Times New Roman" w:cs="Times New Roman"/>
          <w:b/>
          <w:sz w:val="24"/>
          <w:szCs w:val="24"/>
          <w:lang w:eastAsia="pl-PL"/>
        </w:rPr>
        <w:t xml:space="preserve"> </w:t>
      </w:r>
      <w:r w:rsidRPr="00DB1232">
        <w:rPr>
          <w:rFonts w:ascii="Times New Roman" w:eastAsia="Times New Roman" w:hAnsi="Times New Roman" w:cs="Times New Roman"/>
          <w:bCs/>
          <w:sz w:val="24"/>
          <w:szCs w:val="24"/>
          <w:lang w:eastAsia="pl-PL"/>
        </w:rPr>
        <w:t>pkt.,</w:t>
      </w:r>
    </w:p>
    <w:p w14:paraId="74339545" w14:textId="13C631F2" w:rsidR="00F9667B" w:rsidRPr="00DB1232" w:rsidRDefault="00F9667B" w:rsidP="00F9667B">
      <w:pPr>
        <w:pStyle w:val="Akapitzlist"/>
        <w:numPr>
          <w:ilvl w:val="1"/>
          <w:numId w:val="31"/>
        </w:numPr>
        <w:tabs>
          <w:tab w:val="left" w:pos="709"/>
        </w:tabs>
        <w:spacing w:after="0" w:line="240" w:lineRule="auto"/>
        <w:ind w:right="20" w:firstLine="1483"/>
        <w:jc w:val="both"/>
        <w:rPr>
          <w:rFonts w:ascii="Times New Roman" w:eastAsia="Times New Roman" w:hAnsi="Times New Roman" w:cs="Times New Roman"/>
          <w:b/>
          <w:sz w:val="24"/>
          <w:szCs w:val="24"/>
          <w:lang w:eastAsia="pl-PL"/>
        </w:rPr>
      </w:pPr>
      <w:r w:rsidRPr="00DB1232">
        <w:rPr>
          <w:rFonts w:ascii="Times New Roman" w:eastAsia="Times New Roman" w:hAnsi="Times New Roman" w:cs="Times New Roman"/>
          <w:bCs/>
          <w:sz w:val="24"/>
          <w:szCs w:val="24"/>
          <w:lang w:eastAsia="pl-PL"/>
        </w:rPr>
        <w:t>3 lub więcej inwestycji</w:t>
      </w:r>
      <w:r w:rsidRPr="00DB1232">
        <w:rPr>
          <w:rFonts w:ascii="Times New Roman" w:eastAsia="Times New Roman" w:hAnsi="Times New Roman" w:cs="Times New Roman"/>
          <w:b/>
          <w:sz w:val="24"/>
          <w:szCs w:val="24"/>
          <w:lang w:eastAsia="pl-PL"/>
        </w:rPr>
        <w:t xml:space="preserve"> – </w:t>
      </w:r>
      <w:r w:rsidR="00086B76">
        <w:rPr>
          <w:rFonts w:ascii="Times New Roman" w:eastAsia="Times New Roman" w:hAnsi="Times New Roman" w:cs="Times New Roman"/>
          <w:b/>
          <w:sz w:val="24"/>
          <w:szCs w:val="24"/>
          <w:lang w:eastAsia="pl-PL"/>
        </w:rPr>
        <w:t>10</w:t>
      </w:r>
      <w:r w:rsidRPr="00DB1232">
        <w:rPr>
          <w:rFonts w:ascii="Times New Roman" w:eastAsia="Times New Roman" w:hAnsi="Times New Roman" w:cs="Times New Roman"/>
          <w:b/>
          <w:sz w:val="24"/>
          <w:szCs w:val="24"/>
          <w:lang w:eastAsia="pl-PL"/>
        </w:rPr>
        <w:t xml:space="preserve"> </w:t>
      </w:r>
      <w:r w:rsidRPr="00DB1232">
        <w:rPr>
          <w:rFonts w:ascii="Times New Roman" w:eastAsia="Times New Roman" w:hAnsi="Times New Roman" w:cs="Times New Roman"/>
          <w:bCs/>
          <w:sz w:val="24"/>
          <w:szCs w:val="24"/>
          <w:lang w:eastAsia="pl-PL"/>
        </w:rPr>
        <w:t>pkt.,</w:t>
      </w:r>
    </w:p>
    <w:p w14:paraId="69803F94" w14:textId="77777777" w:rsidR="00F9667B" w:rsidRPr="003C1696" w:rsidRDefault="00F9667B" w:rsidP="003C1696">
      <w:pPr>
        <w:spacing w:after="0" w:line="240" w:lineRule="auto"/>
        <w:ind w:left="1276"/>
        <w:jc w:val="both"/>
        <w:rPr>
          <w:rFonts w:ascii="Times New Roman" w:hAnsi="Times New Roman" w:cs="Times New Roman"/>
          <w:sz w:val="24"/>
          <w:szCs w:val="24"/>
        </w:rPr>
      </w:pPr>
      <w:r w:rsidRPr="003C1696">
        <w:rPr>
          <w:rFonts w:ascii="Times New Roman" w:hAnsi="Times New Roman" w:cs="Times New Roman"/>
          <w:sz w:val="24"/>
          <w:szCs w:val="24"/>
        </w:rPr>
        <w:t xml:space="preserve">Dla każdej inwestycji należy załączyć referencje (np. protokół odbioru lub opinia inwestora) potwierdzające: </w:t>
      </w:r>
    </w:p>
    <w:p w14:paraId="7813FDB5" w14:textId="38DF6A64" w:rsidR="00F9667B" w:rsidRPr="00F9667B" w:rsidRDefault="00F9667B" w:rsidP="003C1696">
      <w:pPr>
        <w:numPr>
          <w:ilvl w:val="1"/>
          <w:numId w:val="30"/>
        </w:numPr>
        <w:spacing w:after="0" w:line="240" w:lineRule="auto"/>
        <w:rPr>
          <w:rFonts w:ascii="Times New Roman" w:hAnsi="Times New Roman" w:cs="Times New Roman"/>
        </w:rPr>
      </w:pPr>
      <w:r w:rsidRPr="00F9667B">
        <w:rPr>
          <w:rFonts w:ascii="Times New Roman" w:hAnsi="Times New Roman" w:cs="Times New Roman"/>
        </w:rPr>
        <w:t xml:space="preserve">zakres wykonanych prac </w:t>
      </w:r>
      <w:r w:rsidR="00086B76">
        <w:rPr>
          <w:rFonts w:ascii="Times New Roman" w:hAnsi="Times New Roman" w:cs="Times New Roman"/>
        </w:rPr>
        <w:t>rozbiórkowych,</w:t>
      </w:r>
    </w:p>
    <w:p w14:paraId="31F90D01" w14:textId="42490058" w:rsidR="00F9667B" w:rsidRPr="00F9667B" w:rsidRDefault="00F9667B" w:rsidP="003C1696">
      <w:pPr>
        <w:numPr>
          <w:ilvl w:val="1"/>
          <w:numId w:val="30"/>
        </w:numPr>
        <w:spacing w:before="100" w:beforeAutospacing="1" w:after="100" w:afterAutospacing="1" w:line="240" w:lineRule="auto"/>
        <w:rPr>
          <w:rFonts w:ascii="Times New Roman" w:hAnsi="Times New Roman" w:cs="Times New Roman"/>
        </w:rPr>
      </w:pPr>
      <w:r w:rsidRPr="00F9667B">
        <w:rPr>
          <w:rFonts w:ascii="Times New Roman" w:hAnsi="Times New Roman" w:cs="Times New Roman"/>
        </w:rPr>
        <w:t>rodzaj obiektu (budynek mieszkalny</w:t>
      </w:r>
      <w:r w:rsidR="00086B76">
        <w:rPr>
          <w:rFonts w:ascii="Times New Roman" w:hAnsi="Times New Roman" w:cs="Times New Roman"/>
        </w:rPr>
        <w:t>/budynek techniczny</w:t>
      </w:r>
      <w:r w:rsidRPr="00F9667B">
        <w:rPr>
          <w:rFonts w:ascii="Times New Roman" w:hAnsi="Times New Roman" w:cs="Times New Roman"/>
        </w:rPr>
        <w:t>),</w:t>
      </w:r>
    </w:p>
    <w:p w14:paraId="3A74A9C5" w14:textId="6436142F" w:rsidR="00F9667B" w:rsidRPr="00F9667B" w:rsidRDefault="00F9667B" w:rsidP="00F9667B">
      <w:pPr>
        <w:numPr>
          <w:ilvl w:val="1"/>
          <w:numId w:val="30"/>
        </w:numPr>
        <w:spacing w:before="100" w:beforeAutospacing="1" w:after="100" w:afterAutospacing="1" w:line="240" w:lineRule="auto"/>
        <w:rPr>
          <w:rFonts w:ascii="Times New Roman" w:hAnsi="Times New Roman" w:cs="Times New Roman"/>
        </w:rPr>
      </w:pPr>
      <w:r w:rsidRPr="00F9667B">
        <w:rPr>
          <w:rFonts w:ascii="Times New Roman" w:hAnsi="Times New Roman" w:cs="Times New Roman"/>
        </w:rPr>
        <w:t xml:space="preserve">wartość robót (min. </w:t>
      </w:r>
      <w:r w:rsidR="00DD214E">
        <w:rPr>
          <w:rFonts w:ascii="Times New Roman" w:hAnsi="Times New Roman" w:cs="Times New Roman"/>
        </w:rPr>
        <w:t>2</w:t>
      </w:r>
      <w:r w:rsidRPr="00F9667B">
        <w:rPr>
          <w:rFonts w:ascii="Times New Roman" w:hAnsi="Times New Roman" w:cs="Times New Roman"/>
        </w:rPr>
        <w:t>00 000 zł brutto),</w:t>
      </w:r>
    </w:p>
    <w:p w14:paraId="28A1AC35" w14:textId="1916B050" w:rsidR="00F9667B" w:rsidRPr="00F9667B" w:rsidRDefault="00F9667B" w:rsidP="00F9667B">
      <w:pPr>
        <w:numPr>
          <w:ilvl w:val="1"/>
          <w:numId w:val="30"/>
        </w:numPr>
        <w:spacing w:before="100" w:beforeAutospacing="1" w:after="100" w:afterAutospacing="1" w:line="240" w:lineRule="auto"/>
        <w:rPr>
          <w:rFonts w:ascii="Times New Roman" w:hAnsi="Times New Roman" w:cs="Times New Roman"/>
        </w:rPr>
      </w:pPr>
      <w:r w:rsidRPr="00F9667B">
        <w:rPr>
          <w:rFonts w:ascii="Times New Roman" w:hAnsi="Times New Roman" w:cs="Times New Roman"/>
        </w:rPr>
        <w:t>termin wykonania</w:t>
      </w:r>
      <w:r w:rsidR="004364A7">
        <w:rPr>
          <w:rFonts w:ascii="Times New Roman" w:hAnsi="Times New Roman" w:cs="Times New Roman"/>
        </w:rPr>
        <w:t>.</w:t>
      </w:r>
    </w:p>
    <w:p w14:paraId="0F7FE1E2" w14:textId="1F8BDF63" w:rsidR="000E6608" w:rsidRPr="000E6608" w:rsidRDefault="000E6608">
      <w:pPr>
        <w:numPr>
          <w:ilvl w:val="0"/>
          <w:numId w:val="20"/>
        </w:numPr>
        <w:tabs>
          <w:tab w:val="left" w:pos="709"/>
        </w:tabs>
        <w:spacing w:after="0" w:line="240" w:lineRule="auto"/>
        <w:ind w:left="1276" w:right="20" w:hanging="153"/>
        <w:rPr>
          <w:rFonts w:ascii="Times New Roman" w:eastAsia="Times New Roman" w:hAnsi="Times New Roman" w:cs="Times New Roman"/>
          <w:b/>
          <w:sz w:val="24"/>
          <w:szCs w:val="24"/>
          <w:lang w:eastAsia="pl-PL"/>
        </w:rPr>
      </w:pPr>
      <w:r w:rsidRPr="000E6608">
        <w:rPr>
          <w:rFonts w:ascii="Times New Roman" w:eastAsia="Times New Roman" w:hAnsi="Times New Roman" w:cs="Times New Roman"/>
          <w:b/>
          <w:sz w:val="24"/>
          <w:szCs w:val="24"/>
          <w:lang w:eastAsia="pl-PL"/>
        </w:rPr>
        <w:t xml:space="preserve">Suma punktów za poszczególne kryteria </w:t>
      </w:r>
    </w:p>
    <w:p w14:paraId="38094630" w14:textId="12C7EC75" w:rsidR="000E6608" w:rsidRPr="000E6608" w:rsidRDefault="000E6608" w:rsidP="000E6608">
      <w:pPr>
        <w:tabs>
          <w:tab w:val="left" w:pos="563"/>
        </w:tabs>
        <w:spacing w:after="0" w:line="240" w:lineRule="auto"/>
        <w:ind w:left="1276"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Suma punktów = C</w:t>
      </w:r>
      <w:r w:rsidR="000C1CD8">
        <w:rPr>
          <w:rFonts w:ascii="Times New Roman" w:eastAsia="Times New Roman" w:hAnsi="Times New Roman" w:cs="Times New Roman"/>
          <w:b/>
          <w:sz w:val="24"/>
          <w:szCs w:val="24"/>
          <w:lang w:eastAsia="pl-PL"/>
        </w:rPr>
        <w:t>+</w:t>
      </w:r>
      <w:r w:rsidR="004D193E">
        <w:rPr>
          <w:rFonts w:ascii="Times New Roman" w:eastAsia="Times New Roman" w:hAnsi="Times New Roman" w:cs="Times New Roman"/>
          <w:b/>
          <w:sz w:val="24"/>
          <w:szCs w:val="24"/>
          <w:lang w:eastAsia="pl-PL"/>
        </w:rPr>
        <w:t>D</w:t>
      </w:r>
    </w:p>
    <w:p w14:paraId="56D663EC" w14:textId="77777777" w:rsidR="000E6608" w:rsidRPr="000E6608" w:rsidRDefault="000E6608" w:rsidP="000E6608">
      <w:pPr>
        <w:tabs>
          <w:tab w:val="left" w:pos="1143"/>
        </w:tabs>
        <w:spacing w:after="0" w:line="240" w:lineRule="auto"/>
        <w:ind w:left="1276"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C</w:t>
      </w:r>
      <w:r w:rsidRPr="000E6608">
        <w:rPr>
          <w:rFonts w:ascii="Times New Roman" w:eastAsia="Times New Roman" w:hAnsi="Times New Roman" w:cs="Times New Roman"/>
          <w:sz w:val="24"/>
          <w:szCs w:val="24"/>
          <w:lang w:eastAsia="pl-PL"/>
        </w:rPr>
        <w:t>-</w:t>
      </w:r>
      <w:r w:rsidRPr="000E6608">
        <w:rPr>
          <w:rFonts w:ascii="Times New Roman" w:eastAsia="Times New Roman" w:hAnsi="Times New Roman" w:cs="Times New Roman"/>
          <w:b/>
          <w:sz w:val="24"/>
          <w:szCs w:val="24"/>
          <w:lang w:eastAsia="pl-PL"/>
        </w:rPr>
        <w:t xml:space="preserve"> </w:t>
      </w:r>
      <w:r w:rsidRPr="000E6608">
        <w:rPr>
          <w:rFonts w:ascii="Times New Roman" w:eastAsia="Times New Roman" w:hAnsi="Times New Roman" w:cs="Times New Roman"/>
          <w:sz w:val="24"/>
          <w:szCs w:val="24"/>
          <w:lang w:eastAsia="pl-PL"/>
        </w:rPr>
        <w:t>ilość otrzymanych punktów za kryterium</w:t>
      </w:r>
      <w:r w:rsidRPr="000E6608">
        <w:rPr>
          <w:rFonts w:ascii="Times New Roman" w:eastAsia="Times New Roman" w:hAnsi="Times New Roman" w:cs="Times New Roman"/>
          <w:b/>
          <w:sz w:val="24"/>
          <w:szCs w:val="24"/>
          <w:lang w:eastAsia="pl-PL"/>
        </w:rPr>
        <w:t xml:space="preserve"> „Cena”</w:t>
      </w:r>
    </w:p>
    <w:p w14:paraId="4C8F4D9E" w14:textId="3E593969" w:rsidR="000C1CD8" w:rsidRPr="000E6608" w:rsidRDefault="004D193E" w:rsidP="000E6608">
      <w:pPr>
        <w:tabs>
          <w:tab w:val="left" w:pos="1143"/>
        </w:tabs>
        <w:spacing w:after="0" w:line="240" w:lineRule="auto"/>
        <w:ind w:left="1276" w:right="20"/>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D</w:t>
      </w:r>
      <w:r w:rsidR="000C1CD8">
        <w:rPr>
          <w:rFonts w:ascii="Times New Roman" w:eastAsia="Times New Roman" w:hAnsi="Times New Roman" w:cs="Times New Roman"/>
          <w:b/>
          <w:sz w:val="24"/>
          <w:szCs w:val="24"/>
          <w:lang w:eastAsia="pl-PL"/>
        </w:rPr>
        <w:t xml:space="preserve"> </w:t>
      </w:r>
      <w:r w:rsidR="00965662">
        <w:rPr>
          <w:rFonts w:ascii="Times New Roman" w:eastAsia="Times New Roman" w:hAnsi="Times New Roman" w:cs="Times New Roman"/>
          <w:b/>
          <w:sz w:val="24"/>
          <w:szCs w:val="24"/>
          <w:lang w:eastAsia="pl-PL"/>
        </w:rPr>
        <w:t>–</w:t>
      </w:r>
      <w:r w:rsidR="000C1CD8">
        <w:rPr>
          <w:rFonts w:ascii="Times New Roman" w:eastAsia="Times New Roman" w:hAnsi="Times New Roman" w:cs="Times New Roman"/>
          <w:b/>
          <w:sz w:val="24"/>
          <w:szCs w:val="24"/>
          <w:lang w:eastAsia="pl-PL"/>
        </w:rPr>
        <w:t xml:space="preserve"> </w:t>
      </w:r>
      <w:r w:rsidR="00965662" w:rsidRPr="00965662">
        <w:rPr>
          <w:rFonts w:ascii="Times New Roman" w:eastAsia="Times New Roman" w:hAnsi="Times New Roman" w:cs="Times New Roman"/>
          <w:bCs/>
          <w:sz w:val="24"/>
          <w:szCs w:val="24"/>
          <w:lang w:eastAsia="pl-PL"/>
        </w:rPr>
        <w:t>ilość otrzymanych punktów za kryterium</w:t>
      </w:r>
      <w:r w:rsidR="00965662">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Doświadczenie</w:t>
      </w:r>
      <w:r w:rsidR="00965662">
        <w:rPr>
          <w:rFonts w:ascii="Times New Roman" w:eastAsia="Times New Roman" w:hAnsi="Times New Roman" w:cs="Times New Roman"/>
          <w:b/>
          <w:sz w:val="24"/>
          <w:szCs w:val="24"/>
          <w:lang w:eastAsia="pl-PL"/>
        </w:rPr>
        <w:t>”</w:t>
      </w:r>
    </w:p>
    <w:p w14:paraId="76584DC7" w14:textId="77777777" w:rsidR="000E6608" w:rsidRPr="000E6608" w:rsidRDefault="000E6608">
      <w:pPr>
        <w:numPr>
          <w:ilvl w:val="0"/>
          <w:numId w:val="21"/>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Obliczenia punktów dokonuje się z dokładnością do dwóch miejsc po przecinku.</w:t>
      </w:r>
    </w:p>
    <w:p w14:paraId="34ACC833" w14:textId="77777777" w:rsidR="000E6608" w:rsidRPr="000E6608" w:rsidRDefault="000E6608">
      <w:pPr>
        <w:numPr>
          <w:ilvl w:val="0"/>
          <w:numId w:val="21"/>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Zamawiający dokona wyboru najkorzystniejszej oferty i udzieli zamówienia Wykonawcy, który uzyska największą ilość punktów.</w:t>
      </w:r>
    </w:p>
    <w:p w14:paraId="63891E92" w14:textId="77777777" w:rsidR="000E6608" w:rsidRPr="000E6608" w:rsidRDefault="000E6608" w:rsidP="000E6608">
      <w:pPr>
        <w:tabs>
          <w:tab w:val="left" w:pos="682"/>
        </w:tabs>
        <w:spacing w:after="0" w:line="240" w:lineRule="auto"/>
        <w:ind w:right="20"/>
        <w:jc w:val="both"/>
        <w:rPr>
          <w:rFonts w:ascii="Times New Roman" w:eastAsia="Times New Roman" w:hAnsi="Times New Roman" w:cs="Times New Roman"/>
          <w:sz w:val="24"/>
          <w:szCs w:val="24"/>
          <w:lang w:eastAsia="pl-PL"/>
        </w:rPr>
      </w:pPr>
    </w:p>
    <w:p w14:paraId="1E66C346" w14:textId="77777777" w:rsidR="000E6608" w:rsidRPr="000E6608" w:rsidRDefault="000E6608">
      <w:pPr>
        <w:keepNext/>
        <w:numPr>
          <w:ilvl w:val="0"/>
          <w:numId w:val="2"/>
        </w:numPr>
        <w:spacing w:after="0" w:line="240" w:lineRule="auto"/>
        <w:jc w:val="both"/>
        <w:outlineLvl w:val="0"/>
        <w:rPr>
          <w:rFonts w:ascii="Times New Roman" w:eastAsia="Times New Roman" w:hAnsi="Times New Roman" w:cs="Times New Roman"/>
          <w:b/>
          <w:bCs/>
          <w:kern w:val="32"/>
          <w:sz w:val="28"/>
          <w:szCs w:val="32"/>
          <w:lang w:eastAsia="pl-PL"/>
        </w:rPr>
      </w:pPr>
      <w:bookmarkStart w:id="19" w:name="_Toc23426021"/>
      <w:r w:rsidRPr="000E6608">
        <w:rPr>
          <w:rFonts w:ascii="Times New Roman" w:eastAsia="Times New Roman" w:hAnsi="Times New Roman" w:cs="Times New Roman"/>
          <w:b/>
          <w:bCs/>
          <w:kern w:val="32"/>
          <w:sz w:val="28"/>
          <w:szCs w:val="32"/>
          <w:lang w:eastAsia="pl-PL"/>
        </w:rPr>
        <w:t>INFORMACJA O FORMALNOŚCIACH JAKIE ZOSTANA DOPEŁNIONE PO WYBORZE OFERTY W CELU ZAWARCIA UMOWY:</w:t>
      </w:r>
      <w:bookmarkEnd w:id="19"/>
    </w:p>
    <w:p w14:paraId="675E0E0C" w14:textId="68B56498" w:rsidR="000E6608" w:rsidRPr="000E6608" w:rsidRDefault="000E6608">
      <w:pPr>
        <w:numPr>
          <w:ilvl w:val="0"/>
          <w:numId w:val="22"/>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Wykonawca, który zostanie wybrany, zobowiązany będzie do zawarcia umowy w terminie nie krótszym niż </w:t>
      </w:r>
      <w:r w:rsidR="00F6207F" w:rsidRPr="000C1CD8">
        <w:rPr>
          <w:rFonts w:ascii="Times New Roman" w:eastAsia="Times New Roman" w:hAnsi="Times New Roman" w:cs="Times New Roman"/>
          <w:color w:val="000000" w:themeColor="text1"/>
          <w:sz w:val="24"/>
          <w:szCs w:val="24"/>
          <w:lang w:eastAsia="pl-PL"/>
        </w:rPr>
        <w:t>21</w:t>
      </w:r>
      <w:r w:rsidRPr="000E6608">
        <w:rPr>
          <w:rFonts w:ascii="Times New Roman" w:eastAsia="Times New Roman" w:hAnsi="Times New Roman" w:cs="Times New Roman"/>
          <w:sz w:val="24"/>
          <w:szCs w:val="24"/>
          <w:lang w:eastAsia="pl-PL"/>
        </w:rPr>
        <w:t xml:space="preserve"> dni od dnia wyboru najkorzystniejszej oferty, </w:t>
      </w:r>
      <w:proofErr w:type="gramStart"/>
      <w:r w:rsidRPr="000E6608">
        <w:rPr>
          <w:rFonts w:ascii="Times New Roman" w:eastAsia="Times New Roman" w:hAnsi="Times New Roman" w:cs="Times New Roman"/>
          <w:sz w:val="24"/>
          <w:szCs w:val="24"/>
          <w:lang w:eastAsia="pl-PL"/>
        </w:rPr>
        <w:t>nie później</w:t>
      </w:r>
      <w:proofErr w:type="gramEnd"/>
      <w:r w:rsidRPr="000E6608">
        <w:rPr>
          <w:rFonts w:ascii="Times New Roman" w:eastAsia="Times New Roman" w:hAnsi="Times New Roman" w:cs="Times New Roman"/>
          <w:sz w:val="24"/>
          <w:szCs w:val="24"/>
          <w:lang w:eastAsia="pl-PL"/>
        </w:rPr>
        <w:t xml:space="preserve"> jednak niż przed upływem terminu związania ofertą. </w:t>
      </w:r>
    </w:p>
    <w:p w14:paraId="1E4DD65A" w14:textId="77777777" w:rsidR="000E6608" w:rsidRPr="000E6608" w:rsidRDefault="000E6608">
      <w:pPr>
        <w:numPr>
          <w:ilvl w:val="0"/>
          <w:numId w:val="22"/>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lastRenderedPageBreak/>
        <w:t>O miejscu i terminie podpisania umowy zamawiający powiadomi wybranego Wykonawcę.</w:t>
      </w:r>
    </w:p>
    <w:p w14:paraId="2B24F511" w14:textId="77777777" w:rsidR="000E6608" w:rsidRPr="000E6608" w:rsidRDefault="000E6608">
      <w:pPr>
        <w:numPr>
          <w:ilvl w:val="0"/>
          <w:numId w:val="22"/>
        </w:numPr>
        <w:tabs>
          <w:tab w:val="left" w:pos="28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43DA53C2" w14:textId="77777777" w:rsidR="000E6608" w:rsidRPr="000E6608" w:rsidRDefault="000E6608" w:rsidP="000E6608">
      <w:pPr>
        <w:tabs>
          <w:tab w:val="left" w:pos="283"/>
        </w:tabs>
        <w:spacing w:after="0" w:line="240" w:lineRule="auto"/>
        <w:ind w:left="720" w:right="20"/>
        <w:jc w:val="both"/>
        <w:rPr>
          <w:rFonts w:ascii="Times New Roman" w:eastAsia="Times New Roman" w:hAnsi="Times New Roman" w:cs="Times New Roman"/>
          <w:sz w:val="24"/>
          <w:szCs w:val="24"/>
          <w:lang w:eastAsia="pl-PL"/>
        </w:rPr>
      </w:pPr>
    </w:p>
    <w:p w14:paraId="29CC175D" w14:textId="77777777" w:rsidR="000E6608" w:rsidRPr="000E6608" w:rsidRDefault="000E6608">
      <w:pPr>
        <w:keepNext/>
        <w:numPr>
          <w:ilvl w:val="0"/>
          <w:numId w:val="2"/>
        </w:numPr>
        <w:spacing w:after="0" w:line="240" w:lineRule="auto"/>
        <w:outlineLvl w:val="0"/>
        <w:rPr>
          <w:rFonts w:ascii="Times New Roman" w:eastAsia="Times New Roman" w:hAnsi="Times New Roman" w:cs="Times New Roman"/>
          <w:b/>
          <w:bCs/>
          <w:kern w:val="32"/>
          <w:sz w:val="28"/>
          <w:szCs w:val="32"/>
          <w:lang w:eastAsia="pl-PL"/>
        </w:rPr>
      </w:pPr>
      <w:bookmarkStart w:id="20" w:name="_Toc23426022"/>
      <w:r w:rsidRPr="000E6608">
        <w:rPr>
          <w:rFonts w:ascii="Times New Roman" w:eastAsia="Times New Roman" w:hAnsi="Times New Roman" w:cs="Times New Roman"/>
          <w:b/>
          <w:bCs/>
          <w:kern w:val="32"/>
          <w:sz w:val="28"/>
          <w:szCs w:val="32"/>
          <w:lang w:eastAsia="pl-PL"/>
        </w:rPr>
        <w:t>ZABEZPIECZENIE NALEŻYTEGO WYKONANIA UMOWY:</w:t>
      </w:r>
      <w:bookmarkEnd w:id="20"/>
    </w:p>
    <w:p w14:paraId="15A9151E" w14:textId="72F6647A" w:rsidR="000E6608" w:rsidRPr="00B85EFB" w:rsidRDefault="000E6608">
      <w:pPr>
        <w:numPr>
          <w:ilvl w:val="0"/>
          <w:numId w:val="23"/>
        </w:numPr>
        <w:tabs>
          <w:tab w:val="left" w:pos="423"/>
        </w:tabs>
        <w:spacing w:after="0" w:line="240" w:lineRule="auto"/>
        <w:ind w:right="20"/>
        <w:jc w:val="both"/>
        <w:rPr>
          <w:rFonts w:ascii="Times New Roman" w:eastAsia="Times New Roman" w:hAnsi="Times New Roman" w:cs="Times New Roman"/>
          <w:sz w:val="24"/>
          <w:szCs w:val="24"/>
          <w:lang w:eastAsia="pl-PL"/>
        </w:rPr>
      </w:pPr>
      <w:r w:rsidRPr="00B85EFB">
        <w:rPr>
          <w:rFonts w:ascii="Times New Roman" w:eastAsia="Times New Roman" w:hAnsi="Times New Roman" w:cs="Times New Roman"/>
          <w:sz w:val="24"/>
          <w:szCs w:val="24"/>
          <w:lang w:eastAsia="pl-PL"/>
        </w:rPr>
        <w:t xml:space="preserve">Zamawiający </w:t>
      </w:r>
      <w:r w:rsidR="000C1CD8" w:rsidRPr="00B85EFB">
        <w:rPr>
          <w:rFonts w:ascii="Times New Roman" w:eastAsia="Times New Roman" w:hAnsi="Times New Roman" w:cs="Times New Roman"/>
          <w:sz w:val="24"/>
          <w:szCs w:val="24"/>
          <w:lang w:eastAsia="pl-PL"/>
        </w:rPr>
        <w:t>za</w:t>
      </w:r>
      <w:r w:rsidR="00A56EE0">
        <w:rPr>
          <w:rFonts w:ascii="Times New Roman" w:eastAsia="Times New Roman" w:hAnsi="Times New Roman" w:cs="Times New Roman"/>
          <w:sz w:val="24"/>
          <w:szCs w:val="24"/>
          <w:lang w:eastAsia="pl-PL"/>
        </w:rPr>
        <w:t>liczy</w:t>
      </w:r>
      <w:r w:rsidR="000C1CD8" w:rsidRPr="00B85EFB">
        <w:rPr>
          <w:rFonts w:ascii="Times New Roman" w:eastAsia="Times New Roman" w:hAnsi="Times New Roman" w:cs="Times New Roman"/>
          <w:sz w:val="24"/>
          <w:szCs w:val="24"/>
          <w:lang w:eastAsia="pl-PL"/>
        </w:rPr>
        <w:t xml:space="preserve"> </w:t>
      </w:r>
      <w:r w:rsidR="00B85EFB" w:rsidRPr="00B85EFB">
        <w:rPr>
          <w:rFonts w:ascii="Times New Roman" w:eastAsia="Times New Roman" w:hAnsi="Times New Roman" w:cs="Times New Roman"/>
          <w:sz w:val="24"/>
          <w:szCs w:val="24"/>
          <w:lang w:eastAsia="pl-PL"/>
        </w:rPr>
        <w:t>100</w:t>
      </w:r>
      <w:r w:rsidR="000C1CD8" w:rsidRPr="00B85EFB">
        <w:rPr>
          <w:rFonts w:ascii="Times New Roman" w:eastAsia="Times New Roman" w:hAnsi="Times New Roman" w:cs="Times New Roman"/>
          <w:sz w:val="24"/>
          <w:szCs w:val="24"/>
          <w:lang w:eastAsia="pl-PL"/>
        </w:rPr>
        <w:t>% w</w:t>
      </w:r>
      <w:r w:rsidR="00B85EFB" w:rsidRPr="00B85EFB">
        <w:rPr>
          <w:rFonts w:ascii="Times New Roman" w:eastAsia="Times New Roman" w:hAnsi="Times New Roman" w:cs="Times New Roman"/>
          <w:sz w:val="24"/>
          <w:szCs w:val="24"/>
          <w:lang w:eastAsia="pl-PL"/>
        </w:rPr>
        <w:t xml:space="preserve">adium </w:t>
      </w:r>
      <w:r w:rsidR="00D61C60">
        <w:rPr>
          <w:rFonts w:ascii="Times New Roman" w:eastAsia="Times New Roman" w:hAnsi="Times New Roman" w:cs="Times New Roman"/>
          <w:sz w:val="24"/>
          <w:szCs w:val="24"/>
          <w:lang w:eastAsia="pl-PL"/>
        </w:rPr>
        <w:t xml:space="preserve">Wykonawcy, którego oferta została wybrana jako najkorzystniejsza, na poczet </w:t>
      </w:r>
      <w:r w:rsidR="00B85EFB">
        <w:rPr>
          <w:rFonts w:ascii="Times New Roman" w:eastAsia="Times New Roman" w:hAnsi="Times New Roman" w:cs="Times New Roman"/>
          <w:sz w:val="24"/>
          <w:szCs w:val="24"/>
          <w:lang w:eastAsia="pl-PL"/>
        </w:rPr>
        <w:t>zabezpieczenia</w:t>
      </w:r>
      <w:r w:rsidR="000C1CD8" w:rsidRPr="00B85EFB">
        <w:rPr>
          <w:rFonts w:ascii="Times New Roman" w:eastAsia="Times New Roman" w:hAnsi="Times New Roman" w:cs="Times New Roman"/>
          <w:sz w:val="24"/>
          <w:szCs w:val="24"/>
          <w:lang w:eastAsia="pl-PL"/>
        </w:rPr>
        <w:t xml:space="preserve"> należytego wykonania przedmiotu umowy</w:t>
      </w:r>
      <w:r w:rsidR="00D61C60">
        <w:rPr>
          <w:rFonts w:ascii="Times New Roman" w:eastAsia="Times New Roman" w:hAnsi="Times New Roman" w:cs="Times New Roman"/>
          <w:sz w:val="24"/>
          <w:szCs w:val="24"/>
          <w:lang w:eastAsia="pl-PL"/>
        </w:rPr>
        <w:t>.</w:t>
      </w:r>
    </w:p>
    <w:p w14:paraId="001CCF23" w14:textId="77777777" w:rsidR="000E6608" w:rsidRPr="00B85EFB" w:rsidRDefault="000E6608">
      <w:pPr>
        <w:numPr>
          <w:ilvl w:val="0"/>
          <w:numId w:val="23"/>
        </w:numPr>
        <w:tabs>
          <w:tab w:val="left" w:pos="402"/>
        </w:tabs>
        <w:spacing w:after="0" w:line="240" w:lineRule="auto"/>
        <w:ind w:right="20"/>
        <w:jc w:val="both"/>
        <w:rPr>
          <w:rFonts w:ascii="Times New Roman" w:eastAsia="Times New Roman" w:hAnsi="Times New Roman" w:cs="Times New Roman"/>
          <w:sz w:val="24"/>
          <w:szCs w:val="24"/>
          <w:lang w:eastAsia="pl-PL"/>
        </w:rPr>
      </w:pPr>
      <w:r w:rsidRPr="00B85EFB">
        <w:rPr>
          <w:rFonts w:ascii="Times New Roman" w:eastAsia="Times New Roman" w:hAnsi="Times New Roman" w:cs="Times New Roman"/>
          <w:sz w:val="24"/>
          <w:szCs w:val="24"/>
          <w:lang w:eastAsia="pl-PL"/>
        </w:rPr>
        <w:t>Wniesione zabezpieczenie przeznaczone jest na zabezpieczenie roszczeń Zamawiającego z tytułu niewykonania lub nienależytego wykonania umowy.</w:t>
      </w:r>
    </w:p>
    <w:p w14:paraId="6C4318C0" w14:textId="14D5EF86" w:rsidR="000E6608" w:rsidRPr="00B85EFB" w:rsidRDefault="000E6608">
      <w:pPr>
        <w:numPr>
          <w:ilvl w:val="0"/>
          <w:numId w:val="23"/>
        </w:numPr>
        <w:tabs>
          <w:tab w:val="left" w:pos="423"/>
        </w:tabs>
        <w:spacing w:after="0" w:line="240" w:lineRule="auto"/>
        <w:ind w:right="20"/>
        <w:jc w:val="both"/>
        <w:rPr>
          <w:rFonts w:ascii="Times New Roman" w:eastAsia="Times New Roman" w:hAnsi="Times New Roman" w:cs="Times New Roman"/>
          <w:sz w:val="24"/>
          <w:szCs w:val="24"/>
          <w:lang w:eastAsia="pl-PL"/>
        </w:rPr>
      </w:pPr>
      <w:r w:rsidRPr="00B85EFB">
        <w:rPr>
          <w:rFonts w:ascii="Times New Roman" w:eastAsia="Times New Roman" w:hAnsi="Times New Roman" w:cs="Times New Roman"/>
          <w:sz w:val="24"/>
          <w:szCs w:val="24"/>
          <w:lang w:eastAsia="pl-PL"/>
        </w:rPr>
        <w:t xml:space="preserve">Zamawiający ma prawo, bez konieczności uzyskiwania dodatkowej akceptacji Wykonawcy, przeznaczyć zabezpieczenie na pokrycie należności za usunięcie wad lub usterek powstałych w wyniku nienależytego wykonania umowy przez Wykonawcę, których wykonawca nie usunie w terminie </w:t>
      </w:r>
      <w:r w:rsidR="00442C76" w:rsidRPr="00B85EFB">
        <w:rPr>
          <w:rFonts w:ascii="Times New Roman" w:eastAsia="Times New Roman" w:hAnsi="Times New Roman" w:cs="Times New Roman"/>
          <w:sz w:val="24"/>
          <w:szCs w:val="24"/>
          <w:lang w:eastAsia="pl-PL"/>
        </w:rPr>
        <w:t>14</w:t>
      </w:r>
      <w:r w:rsidRPr="00B85EFB">
        <w:rPr>
          <w:rFonts w:ascii="Times New Roman" w:eastAsia="Times New Roman" w:hAnsi="Times New Roman" w:cs="Times New Roman"/>
          <w:sz w:val="24"/>
          <w:szCs w:val="24"/>
          <w:lang w:eastAsia="pl-PL"/>
        </w:rPr>
        <w:t xml:space="preserve"> dni od pisemnego powiadomienia. O wysokości kwoty zabezpieczenia wykorzystanej na powyższy cel Zamawiający powiadomi Wykonawcę pisemnie.</w:t>
      </w:r>
    </w:p>
    <w:p w14:paraId="65196FF1" w14:textId="77777777" w:rsidR="000E6608" w:rsidRPr="00B85EFB" w:rsidRDefault="000E6608">
      <w:pPr>
        <w:numPr>
          <w:ilvl w:val="0"/>
          <w:numId w:val="23"/>
        </w:numPr>
        <w:tabs>
          <w:tab w:val="left" w:pos="423"/>
        </w:tabs>
        <w:spacing w:after="0" w:line="240" w:lineRule="auto"/>
        <w:ind w:right="20"/>
        <w:rPr>
          <w:rFonts w:ascii="Times New Roman" w:eastAsia="Times New Roman" w:hAnsi="Times New Roman" w:cs="Times New Roman"/>
          <w:sz w:val="24"/>
          <w:szCs w:val="24"/>
          <w:lang w:eastAsia="pl-PL"/>
        </w:rPr>
      </w:pPr>
      <w:r w:rsidRPr="00B85EFB">
        <w:rPr>
          <w:rFonts w:ascii="Times New Roman" w:eastAsia="Times New Roman" w:hAnsi="Times New Roman" w:cs="Times New Roman"/>
          <w:sz w:val="24"/>
          <w:szCs w:val="24"/>
          <w:lang w:eastAsia="pl-PL"/>
        </w:rPr>
        <w:t>Zwrot zabezpieczenia przez Zamawiającego:</w:t>
      </w:r>
    </w:p>
    <w:p w14:paraId="25B678CC" w14:textId="51E8EEF8" w:rsidR="00A56EE0" w:rsidRPr="00D61C60" w:rsidRDefault="00B85EFB" w:rsidP="00A56EE0">
      <w:pPr>
        <w:numPr>
          <w:ilvl w:val="0"/>
          <w:numId w:val="24"/>
        </w:numPr>
        <w:tabs>
          <w:tab w:val="left" w:pos="1418"/>
        </w:tabs>
        <w:spacing w:after="0" w:line="240" w:lineRule="auto"/>
        <w:ind w:left="1418" w:hanging="431"/>
        <w:jc w:val="both"/>
        <w:rPr>
          <w:rFonts w:ascii="Times New Roman" w:eastAsia="Times New Roman" w:hAnsi="Times New Roman" w:cs="Times New Roman"/>
          <w:sz w:val="24"/>
          <w:szCs w:val="24"/>
          <w:lang w:eastAsia="pl-PL"/>
        </w:rPr>
      </w:pPr>
      <w:r w:rsidRPr="00B85EFB">
        <w:rPr>
          <w:rFonts w:ascii="Times New Roman" w:eastAsia="Times New Roman" w:hAnsi="Times New Roman" w:cs="Times New Roman"/>
          <w:b/>
          <w:sz w:val="24"/>
          <w:szCs w:val="24"/>
          <w:lang w:eastAsia="pl-PL"/>
        </w:rPr>
        <w:t>100</w:t>
      </w:r>
      <w:r w:rsidR="000E6608" w:rsidRPr="00B85EFB">
        <w:rPr>
          <w:rFonts w:ascii="Times New Roman" w:eastAsia="Times New Roman" w:hAnsi="Times New Roman" w:cs="Times New Roman"/>
          <w:sz w:val="24"/>
          <w:szCs w:val="24"/>
          <w:lang w:eastAsia="pl-PL"/>
        </w:rPr>
        <w:t>% kwoty zabezpieczenia zostanie zwrócone w terminie</w:t>
      </w:r>
      <w:r w:rsidR="000E6608" w:rsidRPr="00B85EFB">
        <w:rPr>
          <w:rFonts w:ascii="Times New Roman" w:eastAsia="Times New Roman" w:hAnsi="Times New Roman" w:cs="Times New Roman"/>
          <w:b/>
          <w:sz w:val="24"/>
          <w:szCs w:val="24"/>
          <w:lang w:eastAsia="pl-PL"/>
        </w:rPr>
        <w:t xml:space="preserve"> </w:t>
      </w:r>
      <w:r w:rsidRPr="00B85EFB">
        <w:rPr>
          <w:rFonts w:ascii="Times New Roman" w:eastAsia="Times New Roman" w:hAnsi="Times New Roman" w:cs="Times New Roman"/>
          <w:b/>
          <w:sz w:val="24"/>
          <w:szCs w:val="24"/>
          <w:lang w:eastAsia="pl-PL"/>
        </w:rPr>
        <w:t>14</w:t>
      </w:r>
      <w:r w:rsidR="000E6608" w:rsidRPr="00B85EFB">
        <w:rPr>
          <w:rFonts w:ascii="Times New Roman" w:eastAsia="Times New Roman" w:hAnsi="Times New Roman" w:cs="Times New Roman"/>
          <w:b/>
          <w:sz w:val="24"/>
          <w:szCs w:val="24"/>
          <w:lang w:eastAsia="pl-PL"/>
        </w:rPr>
        <w:t xml:space="preserve"> </w:t>
      </w:r>
      <w:r w:rsidR="000E6608" w:rsidRPr="00B85EFB">
        <w:rPr>
          <w:rFonts w:ascii="Times New Roman" w:eastAsia="Times New Roman" w:hAnsi="Times New Roman" w:cs="Times New Roman"/>
          <w:sz w:val="24"/>
          <w:szCs w:val="24"/>
          <w:lang w:eastAsia="pl-PL"/>
        </w:rPr>
        <w:t>dni od daty</w:t>
      </w:r>
      <w:r w:rsidR="000E6608" w:rsidRPr="00B85EFB">
        <w:rPr>
          <w:rFonts w:ascii="Times New Roman" w:eastAsia="Times New Roman" w:hAnsi="Times New Roman" w:cs="Times New Roman"/>
          <w:b/>
          <w:sz w:val="24"/>
          <w:szCs w:val="24"/>
          <w:lang w:eastAsia="pl-PL"/>
        </w:rPr>
        <w:t xml:space="preserve"> </w:t>
      </w:r>
      <w:r w:rsidR="000E6608" w:rsidRPr="00B85EFB">
        <w:rPr>
          <w:rFonts w:ascii="Times New Roman" w:eastAsia="Times New Roman" w:hAnsi="Times New Roman" w:cs="Times New Roman"/>
          <w:sz w:val="24"/>
          <w:szCs w:val="24"/>
          <w:lang w:eastAsia="pl-PL"/>
        </w:rPr>
        <w:t>bezusterkowego odbioru prac i uznania przez Zamawiającego przedmiotu umowy za należycie wykonane;</w:t>
      </w:r>
    </w:p>
    <w:p w14:paraId="46402675" w14:textId="77777777" w:rsidR="000E6608" w:rsidRPr="000E6608" w:rsidRDefault="000E6608" w:rsidP="000E6608">
      <w:pPr>
        <w:spacing w:after="0" w:line="240" w:lineRule="auto"/>
        <w:ind w:right="20"/>
        <w:jc w:val="both"/>
        <w:rPr>
          <w:rFonts w:ascii="Times New Roman" w:eastAsia="Times New Roman" w:hAnsi="Times New Roman" w:cs="Times New Roman"/>
          <w:sz w:val="24"/>
          <w:szCs w:val="24"/>
          <w:lang w:eastAsia="pl-PL"/>
        </w:rPr>
      </w:pPr>
    </w:p>
    <w:p w14:paraId="261023D5" w14:textId="77777777" w:rsidR="000E6608" w:rsidRPr="000E6608" w:rsidRDefault="000E6608">
      <w:pPr>
        <w:keepNext/>
        <w:numPr>
          <w:ilvl w:val="0"/>
          <w:numId w:val="2"/>
        </w:numPr>
        <w:spacing w:after="0" w:line="240" w:lineRule="auto"/>
        <w:outlineLvl w:val="0"/>
        <w:rPr>
          <w:rFonts w:ascii="Times New Roman" w:eastAsia="Times New Roman" w:hAnsi="Times New Roman" w:cs="Times New Roman"/>
          <w:b/>
          <w:bCs/>
          <w:kern w:val="32"/>
          <w:sz w:val="28"/>
          <w:szCs w:val="32"/>
          <w:lang w:eastAsia="pl-PL"/>
        </w:rPr>
      </w:pPr>
      <w:bookmarkStart w:id="21" w:name="_Toc23426023"/>
      <w:r w:rsidRPr="000E6608">
        <w:rPr>
          <w:rFonts w:ascii="Times New Roman" w:eastAsia="Times New Roman" w:hAnsi="Times New Roman" w:cs="Times New Roman"/>
          <w:b/>
          <w:bCs/>
          <w:kern w:val="32"/>
          <w:sz w:val="28"/>
          <w:szCs w:val="32"/>
          <w:lang w:eastAsia="pl-PL"/>
        </w:rPr>
        <w:t>ISTOTNE POSTANOWIENIA UMOWY:</w:t>
      </w:r>
      <w:bookmarkEnd w:id="21"/>
    </w:p>
    <w:p w14:paraId="543B673D" w14:textId="77777777" w:rsidR="000E6608" w:rsidRPr="000E6608" w:rsidRDefault="000E6608">
      <w:pPr>
        <w:numPr>
          <w:ilvl w:val="0"/>
          <w:numId w:val="25"/>
        </w:numPr>
        <w:tabs>
          <w:tab w:val="left" w:pos="36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 xml:space="preserve">Zamawiający wymaga zawarcia umowy według wzoru stanowiącego </w:t>
      </w:r>
      <w:r w:rsidRPr="00EA2A5F">
        <w:rPr>
          <w:rFonts w:ascii="Times New Roman" w:eastAsia="Times New Roman" w:hAnsi="Times New Roman" w:cs="Times New Roman"/>
          <w:b/>
          <w:bCs/>
          <w:sz w:val="24"/>
          <w:szCs w:val="24"/>
          <w:lang w:eastAsia="pl-PL"/>
        </w:rPr>
        <w:t>załącznik nr 2</w:t>
      </w:r>
      <w:r w:rsidRPr="000E6608">
        <w:rPr>
          <w:rFonts w:ascii="Times New Roman" w:eastAsia="Times New Roman" w:hAnsi="Times New Roman" w:cs="Times New Roman"/>
          <w:sz w:val="24"/>
          <w:szCs w:val="24"/>
          <w:lang w:eastAsia="pl-PL"/>
        </w:rPr>
        <w:t xml:space="preserve"> do SIWZ.</w:t>
      </w:r>
    </w:p>
    <w:p w14:paraId="5B12AFEB" w14:textId="3460655D" w:rsidR="000E6608" w:rsidRPr="00E42E99" w:rsidRDefault="000E6608" w:rsidP="000E6608">
      <w:pPr>
        <w:numPr>
          <w:ilvl w:val="0"/>
          <w:numId w:val="25"/>
        </w:numPr>
        <w:tabs>
          <w:tab w:val="left" w:pos="363"/>
        </w:tabs>
        <w:spacing w:after="0" w:line="240" w:lineRule="auto"/>
        <w:ind w:right="20"/>
        <w:jc w:val="both"/>
        <w:rPr>
          <w:rFonts w:ascii="Times New Roman" w:eastAsia="Times New Roman" w:hAnsi="Times New Roman" w:cs="Times New Roman"/>
          <w:sz w:val="24"/>
          <w:szCs w:val="24"/>
          <w:lang w:eastAsia="pl-PL"/>
        </w:rPr>
      </w:pPr>
      <w:r w:rsidRPr="000E6608">
        <w:rPr>
          <w:rFonts w:ascii="Times New Roman" w:eastAsia="Times New Roman" w:hAnsi="Times New Roman" w:cs="Times New Roman"/>
          <w:sz w:val="24"/>
          <w:szCs w:val="24"/>
          <w:lang w:eastAsia="pl-PL"/>
        </w:rPr>
        <w:t>Strony ustalają, że każda istotna zmiana umowy może nastąpić wg zasad i na warunkach określonych w projekcie umowy stanowiący załącznik nr 2 do SIWZ.</w:t>
      </w:r>
      <w:bookmarkStart w:id="22" w:name="_Toc23426024"/>
    </w:p>
    <w:p w14:paraId="76F3B118" w14:textId="77777777" w:rsidR="000E6608" w:rsidRPr="000E6608" w:rsidRDefault="000E6608">
      <w:pPr>
        <w:keepNext/>
        <w:numPr>
          <w:ilvl w:val="0"/>
          <w:numId w:val="2"/>
        </w:numPr>
        <w:spacing w:before="240" w:after="240" w:line="240" w:lineRule="auto"/>
        <w:outlineLvl w:val="0"/>
        <w:rPr>
          <w:rFonts w:ascii="Times New Roman" w:eastAsia="Times New Roman" w:hAnsi="Times New Roman" w:cs="Times New Roman"/>
          <w:b/>
          <w:bCs/>
          <w:kern w:val="32"/>
          <w:sz w:val="28"/>
          <w:szCs w:val="32"/>
          <w:lang w:eastAsia="pl-PL"/>
        </w:rPr>
      </w:pPr>
      <w:r w:rsidRPr="000E6608">
        <w:rPr>
          <w:rFonts w:ascii="Times New Roman" w:eastAsia="Times New Roman" w:hAnsi="Times New Roman" w:cs="Times New Roman"/>
          <w:b/>
          <w:bCs/>
          <w:kern w:val="32"/>
          <w:sz w:val="28"/>
          <w:szCs w:val="32"/>
          <w:lang w:eastAsia="pl-PL"/>
        </w:rPr>
        <w:t>WYKAZ ZAŁĄCZNIKÓW:</w:t>
      </w:r>
      <w:bookmarkEnd w:id="22"/>
    </w:p>
    <w:p w14:paraId="7DDDE70B" w14:textId="77777777" w:rsidR="000E6608" w:rsidRPr="000E6608" w:rsidRDefault="000E6608" w:rsidP="000E6608">
      <w:pPr>
        <w:spacing w:after="0" w:line="240" w:lineRule="auto"/>
        <w:rPr>
          <w:rFonts w:ascii="Calibri" w:eastAsia="Calibri" w:hAnsi="Calibri" w:cs="Arial"/>
          <w:sz w:val="20"/>
          <w:szCs w:val="20"/>
          <w:lang w:eastAsia="pl-PL"/>
        </w:rPr>
      </w:pPr>
    </w:p>
    <w:p w14:paraId="44F57E9E" w14:textId="77777777" w:rsidR="000E6608" w:rsidRPr="000E6608" w:rsidRDefault="000E6608" w:rsidP="000E6608">
      <w:pPr>
        <w:tabs>
          <w:tab w:val="left" w:pos="723"/>
        </w:tabs>
        <w:spacing w:after="0" w:line="240" w:lineRule="auto"/>
        <w:ind w:right="20"/>
        <w:rPr>
          <w:rFonts w:ascii="Times New Roman" w:eastAsia="Wingdings" w:hAnsi="Times New Roman" w:cs="Times New Roman"/>
          <w:sz w:val="24"/>
          <w:szCs w:val="24"/>
          <w:vertAlign w:val="superscript"/>
          <w:lang w:eastAsia="pl-PL"/>
        </w:rPr>
      </w:pPr>
      <w:r w:rsidRPr="000E6608">
        <w:rPr>
          <w:rFonts w:ascii="Times New Roman" w:eastAsia="Times New Roman" w:hAnsi="Times New Roman" w:cs="Times New Roman"/>
          <w:b/>
          <w:sz w:val="24"/>
          <w:szCs w:val="24"/>
          <w:lang w:eastAsia="pl-PL"/>
        </w:rPr>
        <w:t xml:space="preserve">Załącznik nr 1 – </w:t>
      </w:r>
      <w:r w:rsidRPr="000E6608">
        <w:rPr>
          <w:rFonts w:ascii="Times New Roman" w:eastAsia="Times New Roman" w:hAnsi="Times New Roman" w:cs="Times New Roman"/>
          <w:sz w:val="24"/>
          <w:szCs w:val="24"/>
          <w:lang w:eastAsia="pl-PL"/>
        </w:rPr>
        <w:t>Formularz ofertowy;</w:t>
      </w:r>
    </w:p>
    <w:p w14:paraId="1907435A" w14:textId="77777777" w:rsidR="000E6608" w:rsidRPr="000E6608" w:rsidRDefault="000E6608" w:rsidP="000E6608">
      <w:pPr>
        <w:tabs>
          <w:tab w:val="left" w:pos="723"/>
        </w:tabs>
        <w:spacing w:after="0" w:line="240" w:lineRule="auto"/>
        <w:ind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 xml:space="preserve">Załącznik nr 2 – </w:t>
      </w:r>
      <w:r w:rsidRPr="000E6608">
        <w:rPr>
          <w:rFonts w:ascii="Times New Roman" w:eastAsia="Times New Roman" w:hAnsi="Times New Roman" w:cs="Times New Roman"/>
          <w:sz w:val="24"/>
          <w:szCs w:val="24"/>
          <w:lang w:eastAsia="pl-PL"/>
        </w:rPr>
        <w:t>Wzór</w:t>
      </w:r>
      <w:r w:rsidRPr="000E6608">
        <w:rPr>
          <w:rFonts w:ascii="Times New Roman" w:eastAsia="Times New Roman" w:hAnsi="Times New Roman" w:cs="Times New Roman"/>
          <w:b/>
          <w:sz w:val="24"/>
          <w:szCs w:val="24"/>
          <w:lang w:eastAsia="pl-PL"/>
        </w:rPr>
        <w:t xml:space="preserve"> </w:t>
      </w:r>
      <w:r w:rsidRPr="000E6608">
        <w:rPr>
          <w:rFonts w:ascii="Times New Roman" w:eastAsia="Times New Roman" w:hAnsi="Times New Roman" w:cs="Times New Roman"/>
          <w:sz w:val="24"/>
          <w:szCs w:val="24"/>
          <w:lang w:eastAsia="pl-PL"/>
        </w:rPr>
        <w:t>umowy;</w:t>
      </w:r>
    </w:p>
    <w:p w14:paraId="46AF7FE7" w14:textId="54F85D5E" w:rsidR="000E6608" w:rsidRPr="000E6608" w:rsidRDefault="000E6608" w:rsidP="000E6608">
      <w:pPr>
        <w:tabs>
          <w:tab w:val="left" w:pos="723"/>
        </w:tabs>
        <w:spacing w:after="0" w:line="240" w:lineRule="auto"/>
        <w:ind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 xml:space="preserve">Załącznik nr 3 – </w:t>
      </w:r>
      <w:r w:rsidRPr="000E6608">
        <w:rPr>
          <w:rFonts w:ascii="Times New Roman" w:eastAsia="Times New Roman" w:hAnsi="Times New Roman" w:cs="Times New Roman"/>
          <w:sz w:val="24"/>
          <w:szCs w:val="24"/>
          <w:lang w:eastAsia="pl-PL"/>
        </w:rPr>
        <w:t>Oświadczenie;</w:t>
      </w:r>
    </w:p>
    <w:p w14:paraId="55CAA133" w14:textId="77777777" w:rsidR="000E6608" w:rsidRPr="000E6608" w:rsidRDefault="000E6608" w:rsidP="000E6608">
      <w:pPr>
        <w:tabs>
          <w:tab w:val="left" w:pos="723"/>
        </w:tabs>
        <w:spacing w:after="0" w:line="240" w:lineRule="auto"/>
        <w:ind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 xml:space="preserve">Załącznik nr 4 – </w:t>
      </w:r>
      <w:r w:rsidRPr="000E6608">
        <w:rPr>
          <w:rFonts w:ascii="Times New Roman" w:eastAsia="Times New Roman" w:hAnsi="Times New Roman" w:cs="Times New Roman"/>
          <w:bCs/>
          <w:sz w:val="24"/>
          <w:szCs w:val="24"/>
          <w:lang w:eastAsia="pl-PL"/>
        </w:rPr>
        <w:t>Wykaz wykonanych robót;</w:t>
      </w:r>
    </w:p>
    <w:p w14:paraId="6EF625CD" w14:textId="14F63AB3" w:rsidR="008B43EA" w:rsidRDefault="000E6608" w:rsidP="00BF4C58">
      <w:pPr>
        <w:tabs>
          <w:tab w:val="left" w:pos="723"/>
        </w:tabs>
        <w:spacing w:after="0" w:line="240" w:lineRule="auto"/>
        <w:ind w:right="20"/>
        <w:rPr>
          <w:rFonts w:ascii="Times New Roman" w:eastAsia="Times New Roman" w:hAnsi="Times New Roman" w:cs="Times New Roman"/>
          <w:sz w:val="24"/>
          <w:szCs w:val="24"/>
          <w:lang w:eastAsia="pl-PL"/>
        </w:rPr>
      </w:pPr>
      <w:r w:rsidRPr="000E6608">
        <w:rPr>
          <w:rFonts w:ascii="Times New Roman" w:eastAsia="Times New Roman" w:hAnsi="Times New Roman" w:cs="Times New Roman"/>
          <w:b/>
          <w:sz w:val="24"/>
          <w:szCs w:val="24"/>
          <w:lang w:eastAsia="pl-PL"/>
        </w:rPr>
        <w:t xml:space="preserve">Załącznik nr 5 – </w:t>
      </w:r>
      <w:r w:rsidRPr="000E6608">
        <w:rPr>
          <w:rFonts w:ascii="Times New Roman" w:eastAsia="Times New Roman" w:hAnsi="Times New Roman" w:cs="Times New Roman"/>
          <w:sz w:val="24"/>
          <w:szCs w:val="24"/>
          <w:lang w:eastAsia="pl-PL"/>
        </w:rPr>
        <w:t>Dokumentacja techniczna w formacie PDF</w:t>
      </w:r>
      <w:r w:rsidR="00EA2A5F">
        <w:rPr>
          <w:rFonts w:ascii="Times New Roman" w:eastAsia="Times New Roman" w:hAnsi="Times New Roman" w:cs="Times New Roman"/>
          <w:sz w:val="24"/>
          <w:szCs w:val="24"/>
          <w:lang w:eastAsia="pl-PL"/>
        </w:rPr>
        <w:t xml:space="preserve"> – projekt</w:t>
      </w:r>
      <w:r w:rsidR="00CB7A06">
        <w:rPr>
          <w:rFonts w:ascii="Times New Roman" w:eastAsia="Times New Roman" w:hAnsi="Times New Roman" w:cs="Times New Roman"/>
          <w:sz w:val="24"/>
          <w:szCs w:val="24"/>
          <w:lang w:eastAsia="pl-PL"/>
        </w:rPr>
        <w:t>, decyzje</w:t>
      </w:r>
    </w:p>
    <w:p w14:paraId="10BAC741" w14:textId="6DB1654F" w:rsidR="007B6ABD" w:rsidRDefault="007B6ABD" w:rsidP="00BF4C58">
      <w:pPr>
        <w:tabs>
          <w:tab w:val="left" w:pos="723"/>
        </w:tabs>
        <w:spacing w:after="0" w:line="240" w:lineRule="auto"/>
        <w:ind w:right="20"/>
        <w:rPr>
          <w:rFonts w:ascii="Times New Roman" w:eastAsia="Times New Roman" w:hAnsi="Times New Roman" w:cs="Times New Roman"/>
          <w:sz w:val="24"/>
          <w:szCs w:val="24"/>
          <w:lang w:eastAsia="pl-PL"/>
        </w:rPr>
      </w:pPr>
      <w:r w:rsidRPr="004364A7">
        <w:rPr>
          <w:rFonts w:ascii="Times New Roman" w:eastAsia="Times New Roman" w:hAnsi="Times New Roman" w:cs="Times New Roman"/>
          <w:b/>
          <w:bCs/>
          <w:sz w:val="24"/>
          <w:szCs w:val="24"/>
          <w:lang w:eastAsia="pl-PL"/>
        </w:rPr>
        <w:t>Załącznik nr 6</w:t>
      </w:r>
      <w:r>
        <w:rPr>
          <w:rFonts w:ascii="Times New Roman" w:eastAsia="Times New Roman" w:hAnsi="Times New Roman" w:cs="Times New Roman"/>
          <w:sz w:val="24"/>
          <w:szCs w:val="24"/>
          <w:lang w:eastAsia="pl-PL"/>
        </w:rPr>
        <w:t xml:space="preserve"> – Protokół – potwierdzenie odbycia wizji lokalnej </w:t>
      </w:r>
    </w:p>
    <w:p w14:paraId="65EED798" w14:textId="3D447547" w:rsidR="007814B6" w:rsidRPr="00BF4C58" w:rsidRDefault="007814B6" w:rsidP="00BF4C58">
      <w:pPr>
        <w:tabs>
          <w:tab w:val="left" w:pos="723"/>
        </w:tabs>
        <w:spacing w:after="0" w:line="240" w:lineRule="auto"/>
        <w:ind w:right="20"/>
        <w:rPr>
          <w:rFonts w:ascii="Times New Roman" w:eastAsia="Times New Roman" w:hAnsi="Times New Roman" w:cs="Times New Roman"/>
          <w:sz w:val="24"/>
          <w:szCs w:val="24"/>
          <w:lang w:eastAsia="pl-PL"/>
        </w:rPr>
      </w:pPr>
      <w:r w:rsidRPr="007814B6">
        <w:rPr>
          <w:rFonts w:ascii="Times New Roman" w:eastAsia="Times New Roman" w:hAnsi="Times New Roman" w:cs="Times New Roman"/>
          <w:b/>
          <w:bCs/>
          <w:sz w:val="24"/>
          <w:szCs w:val="24"/>
          <w:lang w:eastAsia="pl-PL"/>
        </w:rPr>
        <w:t>Załącznik Nr 7</w:t>
      </w:r>
      <w:r>
        <w:rPr>
          <w:rFonts w:ascii="Times New Roman" w:eastAsia="Times New Roman" w:hAnsi="Times New Roman" w:cs="Times New Roman"/>
          <w:sz w:val="24"/>
          <w:szCs w:val="24"/>
          <w:lang w:eastAsia="pl-PL"/>
        </w:rPr>
        <w:t xml:space="preserve"> – Oświadczenie o spełnieniu warunków udziału w postępowaniu </w:t>
      </w:r>
    </w:p>
    <w:sectPr w:rsidR="007814B6" w:rsidRPr="00BF4C5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5DDF" w14:textId="77777777" w:rsidR="00433867" w:rsidRDefault="00433867" w:rsidP="00D718AF">
      <w:pPr>
        <w:spacing w:after="0" w:line="240" w:lineRule="auto"/>
      </w:pPr>
      <w:r>
        <w:separator/>
      </w:r>
    </w:p>
  </w:endnote>
  <w:endnote w:type="continuationSeparator" w:id="0">
    <w:p w14:paraId="060C2EA1" w14:textId="77777777" w:rsidR="00433867" w:rsidRDefault="00433867" w:rsidP="00D7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0469A" w14:textId="50CB4758" w:rsidR="00D718AF" w:rsidRPr="00833FD1" w:rsidRDefault="00D718AF" w:rsidP="00D718AF">
    <w:pPr>
      <w:spacing w:after="16" w:line="247" w:lineRule="auto"/>
      <w:ind w:left="32" w:hanging="3"/>
      <w:jc w:val="both"/>
      <w:rPr>
        <w:rFonts w:ascii="Times New Roman" w:eastAsia="Times New Roman" w:hAnsi="Times New Roman" w:cs="Times New Roman"/>
        <w:color w:val="000000"/>
        <w:kern w:val="2"/>
        <w:sz w:val="24"/>
        <w:lang w:eastAsia="pl-PL"/>
        <w14:ligatures w14:val="standardContextual"/>
      </w:rPr>
    </w:pPr>
    <w:r>
      <w:t xml:space="preserve">Zasady przetwarzania danych osób fizycznych określone są w komunikacie dostępnym na naszej stronie internetowej: </w:t>
    </w:r>
    <w:hyperlink r:id="rId1" w:history="1">
      <w:r>
        <w:rPr>
          <w:rStyle w:val="Hipercze"/>
        </w:rPr>
        <w:t>http://www.slowianin.pl</w:t>
      </w:r>
    </w:hyperlink>
    <w:r>
      <w:t xml:space="preserve"> w zakładce RODO</w:t>
    </w:r>
  </w:p>
  <w:p w14:paraId="530DB3F7" w14:textId="6A9427E4" w:rsidR="00D718AF" w:rsidRDefault="00D718AF">
    <w:pPr>
      <w:pStyle w:val="Stopka"/>
    </w:pPr>
  </w:p>
  <w:p w14:paraId="274BDBF3" w14:textId="77777777" w:rsidR="00D718AF" w:rsidRDefault="00D718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355AE" w14:textId="77777777" w:rsidR="00433867" w:rsidRDefault="00433867" w:rsidP="00D718AF">
      <w:pPr>
        <w:spacing w:after="0" w:line="240" w:lineRule="auto"/>
      </w:pPr>
      <w:r>
        <w:separator/>
      </w:r>
    </w:p>
  </w:footnote>
  <w:footnote w:type="continuationSeparator" w:id="0">
    <w:p w14:paraId="2CA974FB" w14:textId="77777777" w:rsidR="00433867" w:rsidRDefault="00433867" w:rsidP="00D71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D614605C"/>
    <w:lvl w:ilvl="0" w:tplc="EEACCEBC">
      <w:start w:val="1"/>
      <w:numFmt w:val="decimal"/>
      <w:lvlText w:val="%1."/>
      <w:lvlJc w:val="left"/>
      <w:rPr>
        <w:b/>
        <w:bCs/>
        <w:sz w:val="24"/>
        <w:szCs w:val="24"/>
      </w:rPr>
    </w:lvl>
    <w:lvl w:ilvl="1" w:tplc="56A0B9AA">
      <w:start w:val="1"/>
      <w:numFmt w:val="decimal"/>
      <w:lvlText w:val="%2."/>
      <w:lvlJc w:val="left"/>
      <w:rPr>
        <w:rFonts w:ascii="Times New Roman" w:eastAsia="Times New Roman" w:hAnsi="Times New Roman" w:cs="Times New Roman"/>
        <w:b/>
        <w:bCs/>
      </w:rPr>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7"/>
    <w:multiLevelType w:val="hybridMultilevel"/>
    <w:tmpl w:val="62023BCE"/>
    <w:lvl w:ilvl="0" w:tplc="FFFFFFFF">
      <w:start w:val="4"/>
      <w:numFmt w:val="decimal"/>
      <w:lvlText w:val="%1."/>
      <w:lvlJc w:val="left"/>
      <w:rPr>
        <w:b/>
        <w:bCs/>
      </w:rPr>
    </w:lvl>
    <w:lvl w:ilvl="1" w:tplc="FFFFFFFF">
      <w:start w:val="1"/>
      <w:numFmt w:val="decimal"/>
      <w:lvlText w:val="%2)"/>
      <w:lvlJc w:val="left"/>
      <w:rPr>
        <w:b w:val="0"/>
        <w:bCs w:val="0"/>
      </w:rPr>
    </w:lvl>
    <w:lvl w:ilvl="2" w:tplc="FFFFFFFF">
      <w:start w:val="1"/>
      <w:numFmt w:val="lowerLetter"/>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C"/>
    <w:multiLevelType w:val="hybridMultilevel"/>
    <w:tmpl w:val="35C88058"/>
    <w:lvl w:ilvl="0" w:tplc="FFFFFFFF">
      <w:start w:val="5"/>
      <w:numFmt w:val="decimal"/>
      <w:lvlText w:val="%1."/>
      <w:lvlJc w:val="left"/>
    </w:lvl>
    <w:lvl w:ilvl="1" w:tplc="15801962">
      <w:start w:val="1"/>
      <w:numFmt w:val="lowerLetter"/>
      <w:lvlText w:val="%2)"/>
      <w:lvlJc w:val="left"/>
      <w:rPr>
        <w:b/>
        <w:bCs/>
      </w:rPr>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E"/>
    <w:multiLevelType w:val="hybridMultilevel"/>
    <w:tmpl w:val="7152DFF6"/>
    <w:lvl w:ilvl="0" w:tplc="FFFFFFFF">
      <w:start w:val="1"/>
      <w:numFmt w:val="decimal"/>
      <w:lvlText w:val="%1."/>
      <w:lvlJc w:val="left"/>
      <w:rPr>
        <w:b/>
        <w:bCs/>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7F01579A"/>
    <w:lvl w:ilvl="0" w:tplc="FFFFFFFF">
      <w:start w:val="5"/>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C"/>
    <w:multiLevelType w:val="hybridMultilevel"/>
    <w:tmpl w:val="921E0E68"/>
    <w:lvl w:ilvl="0" w:tplc="FFFFFFFF">
      <w:start w:val="6"/>
      <w:numFmt w:val="decimal"/>
      <w:lvlText w:val="%1."/>
      <w:lvlJc w:val="left"/>
    </w:lvl>
    <w:lvl w:ilvl="1" w:tplc="EF8A133C">
      <w:start w:val="1"/>
      <w:numFmt w:val="lowerLetter"/>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2"/>
    <w:multiLevelType w:val="hybridMultilevel"/>
    <w:tmpl w:val="C90ED690"/>
    <w:lvl w:ilvl="0" w:tplc="FFFFFFFF">
      <w:start w:val="1"/>
      <w:numFmt w:val="decimal"/>
      <w:lvlText w:val="%1"/>
      <w:lvlJc w:val="left"/>
    </w:lvl>
    <w:lvl w:ilvl="1" w:tplc="FFFFFFFF">
      <w:start w:val="1"/>
      <w:numFmt w:val="decimal"/>
      <w:lvlText w:val="%2"/>
      <w:lvlJc w:val="left"/>
    </w:lvl>
    <w:lvl w:ilvl="2" w:tplc="04150017">
      <w:start w:val="1"/>
      <w:numFmt w:val="lowerLetter"/>
      <w:lvlText w:val="%3)"/>
      <w:lvlJc w:val="left"/>
      <w:rPr>
        <w:b/>
        <w:bCs/>
      </w:rPr>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DA5ABD"/>
    <w:multiLevelType w:val="hybridMultilevel"/>
    <w:tmpl w:val="E288076C"/>
    <w:lvl w:ilvl="0" w:tplc="FFFFFFFF">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087F32"/>
    <w:multiLevelType w:val="hybridMultilevel"/>
    <w:tmpl w:val="3C505272"/>
    <w:lvl w:ilvl="0" w:tplc="FFFFFFFF">
      <w:start w:val="1"/>
      <w:numFmt w:val="decimal"/>
      <w:lvlText w:val="%1."/>
      <w:lvlJc w:val="left"/>
      <w:rPr>
        <w:b/>
        <w:bCs/>
      </w:rPr>
    </w:lvl>
    <w:lvl w:ilvl="1" w:tplc="04150017">
      <w:start w:val="1"/>
      <w:numFmt w:val="lowerLetter"/>
      <w:lvlText w:val="%2)"/>
      <w:lvlJc w:val="left"/>
      <w:pPr>
        <w:ind w:left="360" w:hanging="360"/>
      </w:p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A811EBE"/>
    <w:multiLevelType w:val="multilevel"/>
    <w:tmpl w:val="1D3E3B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E566EE"/>
    <w:multiLevelType w:val="hybridMultilevel"/>
    <w:tmpl w:val="00982B5C"/>
    <w:lvl w:ilvl="0" w:tplc="0415000F">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B6EF8"/>
    <w:multiLevelType w:val="multilevel"/>
    <w:tmpl w:val="EC58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19044A"/>
    <w:multiLevelType w:val="hybridMultilevel"/>
    <w:tmpl w:val="82928224"/>
    <w:lvl w:ilvl="0" w:tplc="0415000F">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DC1F1C"/>
    <w:multiLevelType w:val="hybridMultilevel"/>
    <w:tmpl w:val="53820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6A720F"/>
    <w:multiLevelType w:val="hybridMultilevel"/>
    <w:tmpl w:val="C36C9506"/>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CB4975"/>
    <w:multiLevelType w:val="multilevel"/>
    <w:tmpl w:val="08AC2B5E"/>
    <w:lvl w:ilvl="0">
      <w:start w:val="1"/>
      <w:numFmt w:val="upperRoman"/>
      <w:lvlText w:val="%1."/>
      <w:lvlJc w:val="right"/>
      <w:pPr>
        <w:ind w:left="720" w:hanging="360"/>
      </w:pPr>
    </w:lvl>
    <w:lvl w:ilvl="1">
      <w:start w:val="1"/>
      <w:numFmt w:val="decimal"/>
      <w:isLgl/>
      <w:lvlText w:val="%1.%2."/>
      <w:lvlJc w:val="left"/>
      <w:pPr>
        <w:ind w:left="1286" w:hanging="435"/>
      </w:pPr>
      <w:rPr>
        <w:rFonts w:hint="default"/>
        <w:b w:val="0"/>
        <w:bCs/>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6" w15:restartNumberingAfterBreak="0">
    <w:nsid w:val="1D4473C0"/>
    <w:multiLevelType w:val="hybridMultilevel"/>
    <w:tmpl w:val="DEEE0284"/>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013562"/>
    <w:multiLevelType w:val="multilevel"/>
    <w:tmpl w:val="7A34A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CC0255"/>
    <w:multiLevelType w:val="hybridMultilevel"/>
    <w:tmpl w:val="E2A0CDAE"/>
    <w:lvl w:ilvl="0" w:tplc="3CCA9E96">
      <w:start w:val="1"/>
      <w:numFmt w:val="upperRoman"/>
      <w:lvlText w:val="%1."/>
      <w:lvlJc w:val="right"/>
      <w:pPr>
        <w:ind w:left="720" w:hanging="360"/>
      </w:pPr>
      <w:rPr>
        <w:rFonts w:ascii="Times New Roman" w:hAnsi="Times New Roman" w:cs="Times New Roman" w:hint="default"/>
        <w:b/>
        <w:bCs/>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C0725"/>
    <w:multiLevelType w:val="hybridMultilevel"/>
    <w:tmpl w:val="877059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2C271DE4"/>
    <w:multiLevelType w:val="multilevel"/>
    <w:tmpl w:val="E8F47F8E"/>
    <w:lvl w:ilvl="0">
      <w:start w:val="1"/>
      <w:numFmt w:val="decimal"/>
      <w:lvlText w:val="%1."/>
      <w:lvlJc w:val="left"/>
      <w:pPr>
        <w:ind w:left="784"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736" w:hanging="720"/>
      </w:pPr>
      <w:rPr>
        <w:rFonts w:hint="default"/>
      </w:rPr>
    </w:lvl>
    <w:lvl w:ilvl="3">
      <w:start w:val="1"/>
      <w:numFmt w:val="decimal"/>
      <w:isLgl/>
      <w:lvlText w:val="%1.%2.%3.%4."/>
      <w:lvlJc w:val="left"/>
      <w:pPr>
        <w:ind w:left="2032" w:hanging="72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2984" w:hanging="1080"/>
      </w:pPr>
      <w:rPr>
        <w:rFonts w:hint="default"/>
      </w:rPr>
    </w:lvl>
    <w:lvl w:ilvl="6">
      <w:start w:val="1"/>
      <w:numFmt w:val="decimal"/>
      <w:isLgl/>
      <w:lvlText w:val="%1.%2.%3.%4.%5.%6.%7."/>
      <w:lvlJc w:val="left"/>
      <w:pPr>
        <w:ind w:left="3640" w:hanging="1440"/>
      </w:pPr>
      <w:rPr>
        <w:rFonts w:hint="default"/>
      </w:rPr>
    </w:lvl>
    <w:lvl w:ilvl="7">
      <w:start w:val="1"/>
      <w:numFmt w:val="decimal"/>
      <w:isLgl/>
      <w:lvlText w:val="%1.%2.%3.%4.%5.%6.%7.%8."/>
      <w:lvlJc w:val="left"/>
      <w:pPr>
        <w:ind w:left="3936" w:hanging="1440"/>
      </w:pPr>
      <w:rPr>
        <w:rFonts w:hint="default"/>
      </w:rPr>
    </w:lvl>
    <w:lvl w:ilvl="8">
      <w:start w:val="1"/>
      <w:numFmt w:val="decimal"/>
      <w:isLgl/>
      <w:lvlText w:val="%1.%2.%3.%4.%5.%6.%7.%8.%9."/>
      <w:lvlJc w:val="left"/>
      <w:pPr>
        <w:ind w:left="4592" w:hanging="1800"/>
      </w:pPr>
      <w:rPr>
        <w:rFonts w:hint="default"/>
      </w:rPr>
    </w:lvl>
  </w:abstractNum>
  <w:abstractNum w:abstractNumId="21" w15:restartNumberingAfterBreak="0">
    <w:nsid w:val="2DD330F8"/>
    <w:multiLevelType w:val="hybridMultilevel"/>
    <w:tmpl w:val="B680F690"/>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7C0CAC"/>
    <w:multiLevelType w:val="hybridMultilevel"/>
    <w:tmpl w:val="89FAD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603269"/>
    <w:multiLevelType w:val="hybridMultilevel"/>
    <w:tmpl w:val="B2C2300E"/>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850419"/>
    <w:multiLevelType w:val="hybridMultilevel"/>
    <w:tmpl w:val="AE32572E"/>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5B3347"/>
    <w:multiLevelType w:val="hybridMultilevel"/>
    <w:tmpl w:val="6B88DE3C"/>
    <w:lvl w:ilvl="0" w:tplc="310CF4DC">
      <w:start w:val="1"/>
      <w:numFmt w:val="decimal"/>
      <w:lvlText w:val="%1."/>
      <w:lvlJc w:val="left"/>
      <w:pPr>
        <w:ind w:left="720" w:hanging="360"/>
      </w:pPr>
      <w:rPr>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961854"/>
    <w:multiLevelType w:val="multilevel"/>
    <w:tmpl w:val="FA00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4A23BC"/>
    <w:multiLevelType w:val="hybridMultilevel"/>
    <w:tmpl w:val="25AA4D7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366212E8"/>
    <w:multiLevelType w:val="multilevel"/>
    <w:tmpl w:val="F266E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D23D7C"/>
    <w:multiLevelType w:val="multilevel"/>
    <w:tmpl w:val="F8E8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247E3C"/>
    <w:multiLevelType w:val="multilevel"/>
    <w:tmpl w:val="30E08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7937B8"/>
    <w:multiLevelType w:val="hybridMultilevel"/>
    <w:tmpl w:val="A0F44026"/>
    <w:lvl w:ilvl="0" w:tplc="FFFFFFFF">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E711CD"/>
    <w:multiLevelType w:val="hybridMultilevel"/>
    <w:tmpl w:val="1E54FE50"/>
    <w:lvl w:ilvl="0" w:tplc="951244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4CA2E3B"/>
    <w:multiLevelType w:val="hybridMultilevel"/>
    <w:tmpl w:val="EC76EA44"/>
    <w:lvl w:ilvl="0" w:tplc="7DE42CC2">
      <w:start w:val="1"/>
      <w:numFmt w:val="upperRoman"/>
      <w:pStyle w:val="Nagwek1"/>
      <w:lvlText w:val="%1."/>
      <w:lvlJc w:val="righ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DA1EED"/>
    <w:multiLevelType w:val="multilevel"/>
    <w:tmpl w:val="537C0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541166"/>
    <w:multiLevelType w:val="multilevel"/>
    <w:tmpl w:val="4BF66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836A01"/>
    <w:multiLevelType w:val="hybridMultilevel"/>
    <w:tmpl w:val="D1649A38"/>
    <w:lvl w:ilvl="0" w:tplc="015C6618">
      <w:start w:val="1"/>
      <w:numFmt w:val="decimal"/>
      <w:lvlText w:val="%1."/>
      <w:lvlJc w:val="left"/>
      <w:pPr>
        <w:ind w:left="720" w:hanging="360"/>
      </w:pPr>
      <w:rPr>
        <w:rFonts w:ascii="Times New Roman" w:hAnsi="Times New Roman" w:cs="Times New Roman" w:hint="default"/>
        <w:b/>
        <w:i w:val="0"/>
        <w:sz w:val="24"/>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CE7CF7"/>
    <w:multiLevelType w:val="multilevel"/>
    <w:tmpl w:val="8A6A79C4"/>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E1303B"/>
    <w:multiLevelType w:val="hybridMultilevel"/>
    <w:tmpl w:val="FDE6FB06"/>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3378E7"/>
    <w:multiLevelType w:val="multilevel"/>
    <w:tmpl w:val="ED185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864CC3"/>
    <w:multiLevelType w:val="multilevel"/>
    <w:tmpl w:val="1596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3D2C09"/>
    <w:multiLevelType w:val="hybridMultilevel"/>
    <w:tmpl w:val="3B2EC2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15:restartNumberingAfterBreak="0">
    <w:nsid w:val="72881D90"/>
    <w:multiLevelType w:val="hybridMultilevel"/>
    <w:tmpl w:val="ACE8D872"/>
    <w:lvl w:ilvl="0" w:tplc="0415000F">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6599">
    <w:abstractNumId w:val="20"/>
  </w:num>
  <w:num w:numId="2" w16cid:durableId="1387101449">
    <w:abstractNumId w:val="15"/>
  </w:num>
  <w:num w:numId="3" w16cid:durableId="2024545876">
    <w:abstractNumId w:val="33"/>
  </w:num>
  <w:num w:numId="4" w16cid:durableId="5525332">
    <w:abstractNumId w:val="31"/>
  </w:num>
  <w:num w:numId="5" w16cid:durableId="2044017429">
    <w:abstractNumId w:val="0"/>
  </w:num>
  <w:num w:numId="6" w16cid:durableId="304241966">
    <w:abstractNumId w:val="16"/>
  </w:num>
  <w:num w:numId="7" w16cid:durableId="422915772">
    <w:abstractNumId w:val="10"/>
  </w:num>
  <w:num w:numId="8" w16cid:durableId="444809506">
    <w:abstractNumId w:val="27"/>
  </w:num>
  <w:num w:numId="9" w16cid:durableId="1932006124">
    <w:abstractNumId w:val="12"/>
  </w:num>
  <w:num w:numId="10" w16cid:durableId="315499797">
    <w:abstractNumId w:val="42"/>
  </w:num>
  <w:num w:numId="11" w16cid:durableId="1036851539">
    <w:abstractNumId w:val="2"/>
  </w:num>
  <w:num w:numId="12" w16cid:durableId="1496796076">
    <w:abstractNumId w:val="36"/>
  </w:num>
  <w:num w:numId="13" w16cid:durableId="1292976653">
    <w:abstractNumId w:val="7"/>
  </w:num>
  <w:num w:numId="14" w16cid:durableId="682165155">
    <w:abstractNumId w:val="3"/>
  </w:num>
  <w:num w:numId="15" w16cid:durableId="678627967">
    <w:abstractNumId w:val="4"/>
  </w:num>
  <w:num w:numId="16" w16cid:durableId="1760908845">
    <w:abstractNumId w:val="24"/>
  </w:num>
  <w:num w:numId="17" w16cid:durableId="1536039694">
    <w:abstractNumId w:val="5"/>
  </w:num>
  <w:num w:numId="18" w16cid:durableId="824976391">
    <w:abstractNumId w:val="6"/>
  </w:num>
  <w:num w:numId="19" w16cid:durableId="878125382">
    <w:abstractNumId w:val="25"/>
  </w:num>
  <w:num w:numId="20" w16cid:durableId="911234136">
    <w:abstractNumId w:val="18"/>
  </w:num>
  <w:num w:numId="21" w16cid:durableId="2137870422">
    <w:abstractNumId w:val="14"/>
  </w:num>
  <w:num w:numId="22" w16cid:durableId="946696221">
    <w:abstractNumId w:val="21"/>
  </w:num>
  <w:num w:numId="23" w16cid:durableId="1724326168">
    <w:abstractNumId w:val="23"/>
  </w:num>
  <w:num w:numId="24" w16cid:durableId="1712531387">
    <w:abstractNumId w:val="13"/>
  </w:num>
  <w:num w:numId="25" w16cid:durableId="1479105774">
    <w:abstractNumId w:val="38"/>
  </w:num>
  <w:num w:numId="26" w16cid:durableId="614870373">
    <w:abstractNumId w:val="19"/>
  </w:num>
  <w:num w:numId="27" w16cid:durableId="1825313424">
    <w:abstractNumId w:val="32"/>
  </w:num>
  <w:num w:numId="28" w16cid:durableId="572399094">
    <w:abstractNumId w:val="22"/>
  </w:num>
  <w:num w:numId="29" w16cid:durableId="1087655664">
    <w:abstractNumId w:val="37"/>
  </w:num>
  <w:num w:numId="30" w16cid:durableId="1455514396">
    <w:abstractNumId w:val="28"/>
  </w:num>
  <w:num w:numId="31" w16cid:durableId="1790053700">
    <w:abstractNumId w:val="8"/>
  </w:num>
  <w:num w:numId="32" w16cid:durableId="1445736246">
    <w:abstractNumId w:val="39"/>
  </w:num>
  <w:num w:numId="33" w16cid:durableId="1526943235">
    <w:abstractNumId w:val="40"/>
  </w:num>
  <w:num w:numId="34" w16cid:durableId="528028073">
    <w:abstractNumId w:val="9"/>
  </w:num>
  <w:num w:numId="35" w16cid:durableId="2051370482">
    <w:abstractNumId w:val="17"/>
  </w:num>
  <w:num w:numId="36" w16cid:durableId="473104752">
    <w:abstractNumId w:val="26"/>
  </w:num>
  <w:num w:numId="37" w16cid:durableId="1423648685">
    <w:abstractNumId w:val="35"/>
  </w:num>
  <w:num w:numId="38" w16cid:durableId="1651473671">
    <w:abstractNumId w:val="34"/>
  </w:num>
  <w:num w:numId="39" w16cid:durableId="1135872120">
    <w:abstractNumId w:val="29"/>
  </w:num>
  <w:num w:numId="40" w16cid:durableId="1716009011">
    <w:abstractNumId w:val="11"/>
  </w:num>
  <w:num w:numId="41" w16cid:durableId="1257130300">
    <w:abstractNumId w:val="30"/>
  </w:num>
  <w:num w:numId="42" w16cid:durableId="945769511">
    <w:abstractNumId w:val="1"/>
  </w:num>
  <w:num w:numId="43" w16cid:durableId="1321810636">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6E"/>
    <w:rsid w:val="0000009C"/>
    <w:rsid w:val="000240F8"/>
    <w:rsid w:val="00056C5E"/>
    <w:rsid w:val="00062F44"/>
    <w:rsid w:val="00086B76"/>
    <w:rsid w:val="00090518"/>
    <w:rsid w:val="0009486C"/>
    <w:rsid w:val="000A1B49"/>
    <w:rsid w:val="000A1FC6"/>
    <w:rsid w:val="000B20F5"/>
    <w:rsid w:val="000B62D6"/>
    <w:rsid w:val="000C17A5"/>
    <w:rsid w:val="000C1CD8"/>
    <w:rsid w:val="000D594F"/>
    <w:rsid w:val="000E6608"/>
    <w:rsid w:val="000F4C7F"/>
    <w:rsid w:val="00105F26"/>
    <w:rsid w:val="00110BD6"/>
    <w:rsid w:val="0013234A"/>
    <w:rsid w:val="00141483"/>
    <w:rsid w:val="00147A02"/>
    <w:rsid w:val="0017003B"/>
    <w:rsid w:val="0017108F"/>
    <w:rsid w:val="001A6EFB"/>
    <w:rsid w:val="001C09ED"/>
    <w:rsid w:val="001E0D17"/>
    <w:rsid w:val="001E50AE"/>
    <w:rsid w:val="002053E8"/>
    <w:rsid w:val="00221168"/>
    <w:rsid w:val="0024129C"/>
    <w:rsid w:val="00241BB1"/>
    <w:rsid w:val="002709B3"/>
    <w:rsid w:val="002A43F5"/>
    <w:rsid w:val="002B79D5"/>
    <w:rsid w:val="002E0AC7"/>
    <w:rsid w:val="002E6F19"/>
    <w:rsid w:val="002E73CE"/>
    <w:rsid w:val="002F468C"/>
    <w:rsid w:val="003045D1"/>
    <w:rsid w:val="003109F7"/>
    <w:rsid w:val="00311614"/>
    <w:rsid w:val="00326ADC"/>
    <w:rsid w:val="00330F76"/>
    <w:rsid w:val="00331DC1"/>
    <w:rsid w:val="00336A2A"/>
    <w:rsid w:val="00392FB0"/>
    <w:rsid w:val="00397140"/>
    <w:rsid w:val="003C1696"/>
    <w:rsid w:val="003C74EE"/>
    <w:rsid w:val="003F7D69"/>
    <w:rsid w:val="00430458"/>
    <w:rsid w:val="00433867"/>
    <w:rsid w:val="0043419F"/>
    <w:rsid w:val="004364A7"/>
    <w:rsid w:val="00442C76"/>
    <w:rsid w:val="0045426E"/>
    <w:rsid w:val="004D193E"/>
    <w:rsid w:val="004D410A"/>
    <w:rsid w:val="005078F8"/>
    <w:rsid w:val="00526C2E"/>
    <w:rsid w:val="00554CBA"/>
    <w:rsid w:val="005608B8"/>
    <w:rsid w:val="00590760"/>
    <w:rsid w:val="005C702D"/>
    <w:rsid w:val="005E5657"/>
    <w:rsid w:val="00603E16"/>
    <w:rsid w:val="00644CB3"/>
    <w:rsid w:val="0064795A"/>
    <w:rsid w:val="00651DEF"/>
    <w:rsid w:val="006603D5"/>
    <w:rsid w:val="006623CA"/>
    <w:rsid w:val="0066358F"/>
    <w:rsid w:val="006C050E"/>
    <w:rsid w:val="006D4938"/>
    <w:rsid w:val="006F3A45"/>
    <w:rsid w:val="00714C5F"/>
    <w:rsid w:val="0072182E"/>
    <w:rsid w:val="0072351E"/>
    <w:rsid w:val="00727CC5"/>
    <w:rsid w:val="00732CD2"/>
    <w:rsid w:val="0073758A"/>
    <w:rsid w:val="0074301C"/>
    <w:rsid w:val="00763344"/>
    <w:rsid w:val="00774EF4"/>
    <w:rsid w:val="007814B6"/>
    <w:rsid w:val="00786E99"/>
    <w:rsid w:val="007B60CB"/>
    <w:rsid w:val="007B6ABD"/>
    <w:rsid w:val="007D736C"/>
    <w:rsid w:val="007E0C9B"/>
    <w:rsid w:val="007F41FF"/>
    <w:rsid w:val="008276A3"/>
    <w:rsid w:val="00834603"/>
    <w:rsid w:val="00835E1A"/>
    <w:rsid w:val="00840A38"/>
    <w:rsid w:val="00854C0B"/>
    <w:rsid w:val="0085529B"/>
    <w:rsid w:val="008A71DE"/>
    <w:rsid w:val="008B43EA"/>
    <w:rsid w:val="008B5A45"/>
    <w:rsid w:val="008E2268"/>
    <w:rsid w:val="009122CB"/>
    <w:rsid w:val="00921173"/>
    <w:rsid w:val="00934227"/>
    <w:rsid w:val="00965662"/>
    <w:rsid w:val="00973848"/>
    <w:rsid w:val="009865EB"/>
    <w:rsid w:val="00992729"/>
    <w:rsid w:val="00992EE9"/>
    <w:rsid w:val="009E0018"/>
    <w:rsid w:val="009E42AD"/>
    <w:rsid w:val="009F087A"/>
    <w:rsid w:val="00A13920"/>
    <w:rsid w:val="00A1515A"/>
    <w:rsid w:val="00A52948"/>
    <w:rsid w:val="00A56EE0"/>
    <w:rsid w:val="00A63587"/>
    <w:rsid w:val="00A97276"/>
    <w:rsid w:val="00AC1A9D"/>
    <w:rsid w:val="00AC34E1"/>
    <w:rsid w:val="00AD0CC8"/>
    <w:rsid w:val="00AF4E24"/>
    <w:rsid w:val="00B029D0"/>
    <w:rsid w:val="00B04BFF"/>
    <w:rsid w:val="00B07501"/>
    <w:rsid w:val="00B464ED"/>
    <w:rsid w:val="00B5169C"/>
    <w:rsid w:val="00B601AD"/>
    <w:rsid w:val="00B601F0"/>
    <w:rsid w:val="00B704C7"/>
    <w:rsid w:val="00B7109E"/>
    <w:rsid w:val="00B720EB"/>
    <w:rsid w:val="00B72D0B"/>
    <w:rsid w:val="00B732A2"/>
    <w:rsid w:val="00B85EFB"/>
    <w:rsid w:val="00B92202"/>
    <w:rsid w:val="00B92DEF"/>
    <w:rsid w:val="00B9715A"/>
    <w:rsid w:val="00BF4C58"/>
    <w:rsid w:val="00C02144"/>
    <w:rsid w:val="00C02FA0"/>
    <w:rsid w:val="00C06548"/>
    <w:rsid w:val="00C16520"/>
    <w:rsid w:val="00C2553D"/>
    <w:rsid w:val="00C41973"/>
    <w:rsid w:val="00C549D7"/>
    <w:rsid w:val="00C570E2"/>
    <w:rsid w:val="00C619BC"/>
    <w:rsid w:val="00C7687A"/>
    <w:rsid w:val="00C773C9"/>
    <w:rsid w:val="00C84F99"/>
    <w:rsid w:val="00C85D3F"/>
    <w:rsid w:val="00CB7A06"/>
    <w:rsid w:val="00CC0AD1"/>
    <w:rsid w:val="00CF0773"/>
    <w:rsid w:val="00D120EA"/>
    <w:rsid w:val="00D36953"/>
    <w:rsid w:val="00D40183"/>
    <w:rsid w:val="00D407F1"/>
    <w:rsid w:val="00D61C60"/>
    <w:rsid w:val="00D718AF"/>
    <w:rsid w:val="00D949DF"/>
    <w:rsid w:val="00DA068F"/>
    <w:rsid w:val="00DB1232"/>
    <w:rsid w:val="00DB33E3"/>
    <w:rsid w:val="00DC2F6E"/>
    <w:rsid w:val="00DD214E"/>
    <w:rsid w:val="00DE2B38"/>
    <w:rsid w:val="00DF0BFA"/>
    <w:rsid w:val="00E30485"/>
    <w:rsid w:val="00E42E99"/>
    <w:rsid w:val="00E469D2"/>
    <w:rsid w:val="00E57467"/>
    <w:rsid w:val="00EA2A5F"/>
    <w:rsid w:val="00EA5DEE"/>
    <w:rsid w:val="00EB0E47"/>
    <w:rsid w:val="00ED13DC"/>
    <w:rsid w:val="00EE021A"/>
    <w:rsid w:val="00F25887"/>
    <w:rsid w:val="00F25D2F"/>
    <w:rsid w:val="00F31339"/>
    <w:rsid w:val="00F40443"/>
    <w:rsid w:val="00F41E00"/>
    <w:rsid w:val="00F524DE"/>
    <w:rsid w:val="00F531B5"/>
    <w:rsid w:val="00F5617F"/>
    <w:rsid w:val="00F60D24"/>
    <w:rsid w:val="00F61CC6"/>
    <w:rsid w:val="00F6207F"/>
    <w:rsid w:val="00F644B9"/>
    <w:rsid w:val="00F70905"/>
    <w:rsid w:val="00F83F73"/>
    <w:rsid w:val="00F9667B"/>
    <w:rsid w:val="00FC32AC"/>
    <w:rsid w:val="00FE6CBF"/>
    <w:rsid w:val="00FF4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C7308"/>
  <w15:chartTrackingRefBased/>
  <w15:docId w15:val="{6416EF72-6404-4290-99AF-1171C81B4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109F7"/>
    <w:pPr>
      <w:keepNext/>
      <w:numPr>
        <w:numId w:val="3"/>
      </w:numPr>
      <w:spacing w:before="240" w:after="240" w:line="240" w:lineRule="auto"/>
      <w:outlineLvl w:val="0"/>
    </w:pPr>
    <w:rPr>
      <w:rFonts w:ascii="Times New Roman" w:eastAsia="Times New Roman" w:hAnsi="Times New Roman" w:cs="Times New Roman"/>
      <w:b/>
      <w:bCs/>
      <w:kern w:val="32"/>
      <w:sz w:val="28"/>
      <w:szCs w:val="32"/>
      <w:lang w:eastAsia="pl-PL"/>
    </w:rPr>
  </w:style>
  <w:style w:type="paragraph" w:styleId="Nagwek2">
    <w:name w:val="heading 2"/>
    <w:basedOn w:val="Normalny"/>
    <w:next w:val="Normalny"/>
    <w:link w:val="Nagwek2Znak"/>
    <w:uiPriority w:val="9"/>
    <w:semiHidden/>
    <w:unhideWhenUsed/>
    <w:qFormat/>
    <w:rsid w:val="008B43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8B43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F966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FC32AC"/>
    <w:rPr>
      <w:sz w:val="16"/>
      <w:szCs w:val="16"/>
    </w:rPr>
  </w:style>
  <w:style w:type="paragraph" w:styleId="Tekstkomentarza">
    <w:name w:val="annotation text"/>
    <w:basedOn w:val="Normalny"/>
    <w:link w:val="TekstkomentarzaZnak"/>
    <w:uiPriority w:val="99"/>
    <w:unhideWhenUsed/>
    <w:rsid w:val="00FC32AC"/>
    <w:pPr>
      <w:spacing w:after="16" w:line="240" w:lineRule="auto"/>
      <w:ind w:left="32" w:hanging="3"/>
      <w:jc w:val="both"/>
    </w:pPr>
    <w:rPr>
      <w:rFonts w:ascii="Times New Roman" w:eastAsia="Times New Roman" w:hAnsi="Times New Roman" w:cs="Times New Roman"/>
      <w:color w:val="000000"/>
      <w:kern w:val="2"/>
      <w:sz w:val="20"/>
      <w:szCs w:val="20"/>
      <w:lang w:eastAsia="pl-PL"/>
      <w14:ligatures w14:val="standardContextual"/>
    </w:rPr>
  </w:style>
  <w:style w:type="character" w:customStyle="1" w:styleId="TekstkomentarzaZnak">
    <w:name w:val="Tekst komentarza Znak"/>
    <w:basedOn w:val="Domylnaczcionkaakapitu"/>
    <w:link w:val="Tekstkomentarza"/>
    <w:uiPriority w:val="99"/>
    <w:rsid w:val="00FC32AC"/>
    <w:rPr>
      <w:rFonts w:ascii="Times New Roman" w:eastAsia="Times New Roman" w:hAnsi="Times New Roman" w:cs="Times New Roman"/>
      <w:color w:val="000000"/>
      <w:kern w:val="2"/>
      <w:sz w:val="20"/>
      <w:szCs w:val="20"/>
      <w:lang w:eastAsia="pl-PL"/>
      <w14:ligatures w14:val="standardContextual"/>
    </w:rPr>
  </w:style>
  <w:style w:type="paragraph" w:styleId="Akapitzlist">
    <w:name w:val="List Paragraph"/>
    <w:basedOn w:val="Normalny"/>
    <w:uiPriority w:val="34"/>
    <w:qFormat/>
    <w:rsid w:val="003C74EE"/>
    <w:pPr>
      <w:ind w:left="720"/>
      <w:contextualSpacing/>
    </w:pPr>
  </w:style>
  <w:style w:type="paragraph" w:styleId="Tematkomentarza">
    <w:name w:val="annotation subject"/>
    <w:basedOn w:val="Tekstkomentarza"/>
    <w:next w:val="Tekstkomentarza"/>
    <w:link w:val="TematkomentarzaZnak"/>
    <w:uiPriority w:val="99"/>
    <w:semiHidden/>
    <w:unhideWhenUsed/>
    <w:rsid w:val="001E50AE"/>
    <w:pPr>
      <w:spacing w:after="160"/>
      <w:ind w:left="0" w:firstLine="0"/>
      <w:jc w:val="left"/>
    </w:pPr>
    <w:rPr>
      <w:rFonts w:asciiTheme="minorHAnsi" w:eastAsiaTheme="minorHAnsi" w:hAnsiTheme="minorHAnsi" w:cstheme="minorBidi"/>
      <w:b/>
      <w:bCs/>
      <w:color w:val="auto"/>
      <w:kern w:val="0"/>
      <w:lang w:eastAsia="en-US"/>
      <w14:ligatures w14:val="none"/>
    </w:rPr>
  </w:style>
  <w:style w:type="character" w:customStyle="1" w:styleId="TematkomentarzaZnak">
    <w:name w:val="Temat komentarza Znak"/>
    <w:basedOn w:val="TekstkomentarzaZnak"/>
    <w:link w:val="Tematkomentarza"/>
    <w:uiPriority w:val="99"/>
    <w:semiHidden/>
    <w:rsid w:val="001E50AE"/>
    <w:rPr>
      <w:rFonts w:ascii="Times New Roman" w:eastAsia="Times New Roman" w:hAnsi="Times New Roman" w:cs="Times New Roman"/>
      <w:b/>
      <w:bCs/>
      <w:color w:val="000000"/>
      <w:kern w:val="2"/>
      <w:sz w:val="20"/>
      <w:szCs w:val="20"/>
      <w:lang w:eastAsia="pl-PL"/>
      <w14:ligatures w14:val="standardContextual"/>
    </w:rPr>
  </w:style>
  <w:style w:type="character" w:customStyle="1" w:styleId="Nagwek1Znak">
    <w:name w:val="Nagłówek 1 Znak"/>
    <w:basedOn w:val="Domylnaczcionkaakapitu"/>
    <w:link w:val="Nagwek1"/>
    <w:uiPriority w:val="9"/>
    <w:rsid w:val="003109F7"/>
    <w:rPr>
      <w:rFonts w:ascii="Times New Roman" w:eastAsia="Times New Roman" w:hAnsi="Times New Roman" w:cs="Times New Roman"/>
      <w:b/>
      <w:bCs/>
      <w:kern w:val="32"/>
      <w:sz w:val="28"/>
      <w:szCs w:val="32"/>
      <w:lang w:eastAsia="pl-PL"/>
    </w:rPr>
  </w:style>
  <w:style w:type="character" w:styleId="Hipercze">
    <w:name w:val="Hyperlink"/>
    <w:basedOn w:val="Domylnaczcionkaakapitu"/>
    <w:uiPriority w:val="99"/>
    <w:unhideWhenUsed/>
    <w:rsid w:val="0017108F"/>
    <w:rPr>
      <w:color w:val="0563C1" w:themeColor="hyperlink"/>
      <w:u w:val="single"/>
    </w:rPr>
  </w:style>
  <w:style w:type="character" w:styleId="Nierozpoznanawzmianka">
    <w:name w:val="Unresolved Mention"/>
    <w:basedOn w:val="Domylnaczcionkaakapitu"/>
    <w:uiPriority w:val="99"/>
    <w:semiHidden/>
    <w:unhideWhenUsed/>
    <w:rsid w:val="0017108F"/>
    <w:rPr>
      <w:color w:val="605E5C"/>
      <w:shd w:val="clear" w:color="auto" w:fill="E1DFDD"/>
    </w:rPr>
  </w:style>
  <w:style w:type="character" w:customStyle="1" w:styleId="Nagwek4Znak">
    <w:name w:val="Nagłówek 4 Znak"/>
    <w:basedOn w:val="Domylnaczcionkaakapitu"/>
    <w:link w:val="Nagwek4"/>
    <w:uiPriority w:val="9"/>
    <w:semiHidden/>
    <w:rsid w:val="00F9667B"/>
    <w:rPr>
      <w:rFonts w:asciiTheme="majorHAnsi" w:eastAsiaTheme="majorEastAsia" w:hAnsiTheme="majorHAnsi" w:cstheme="majorBidi"/>
      <w:i/>
      <w:iCs/>
      <w:color w:val="2F5496" w:themeColor="accent1" w:themeShade="BF"/>
    </w:rPr>
  </w:style>
  <w:style w:type="paragraph" w:styleId="NormalnyWeb">
    <w:name w:val="Normal (Web)"/>
    <w:basedOn w:val="Normalny"/>
    <w:uiPriority w:val="99"/>
    <w:semiHidden/>
    <w:unhideWhenUsed/>
    <w:rsid w:val="00F9667B"/>
    <w:pPr>
      <w:spacing w:before="100" w:beforeAutospacing="1" w:after="100" w:afterAutospacing="1" w:line="240" w:lineRule="auto"/>
    </w:pPr>
    <w:rPr>
      <w:rFonts w:ascii="Aptos" w:hAnsi="Aptos" w:cs="Aptos"/>
      <w:sz w:val="24"/>
      <w:szCs w:val="24"/>
      <w:lang w:eastAsia="pl-PL"/>
    </w:rPr>
  </w:style>
  <w:style w:type="character" w:styleId="Pogrubienie">
    <w:name w:val="Strong"/>
    <w:basedOn w:val="Domylnaczcionkaakapitu"/>
    <w:uiPriority w:val="22"/>
    <w:qFormat/>
    <w:rsid w:val="00F9667B"/>
    <w:rPr>
      <w:b/>
      <w:bCs/>
    </w:rPr>
  </w:style>
  <w:style w:type="paragraph" w:styleId="Poprawka">
    <w:name w:val="Revision"/>
    <w:hidden/>
    <w:uiPriority w:val="99"/>
    <w:semiHidden/>
    <w:rsid w:val="009E42AD"/>
    <w:pPr>
      <w:spacing w:after="0" w:line="240" w:lineRule="auto"/>
    </w:pPr>
  </w:style>
  <w:style w:type="character" w:customStyle="1" w:styleId="Nagwek2Znak">
    <w:name w:val="Nagłówek 2 Znak"/>
    <w:basedOn w:val="Domylnaczcionkaakapitu"/>
    <w:link w:val="Nagwek2"/>
    <w:uiPriority w:val="9"/>
    <w:semiHidden/>
    <w:rsid w:val="008B43EA"/>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8B43EA"/>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D718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18AF"/>
  </w:style>
  <w:style w:type="paragraph" w:styleId="Stopka">
    <w:name w:val="footer"/>
    <w:basedOn w:val="Normalny"/>
    <w:link w:val="StopkaZnak"/>
    <w:uiPriority w:val="99"/>
    <w:unhideWhenUsed/>
    <w:rsid w:val="00D718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1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28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kierownik@slowianin.pl" TargetMode="External"/><Relationship Id="rId3" Type="http://schemas.openxmlformats.org/officeDocument/2006/relationships/settings" Target="settings.xml"/><Relationship Id="rId7" Type="http://schemas.openxmlformats.org/officeDocument/2006/relationships/hyperlink" Target="mailto:agnieszka.fabijanczyk@slowiani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lowian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1682</TotalTime>
  <Pages>1</Pages>
  <Words>3651</Words>
  <Characters>21907</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Slowianin</dc:creator>
  <cp:keywords/>
  <dc:description/>
  <cp:lastModifiedBy>A.Fabijańczyk</cp:lastModifiedBy>
  <cp:revision>38</cp:revision>
  <cp:lastPrinted>2026-08-27T09:26:00Z</cp:lastPrinted>
  <dcterms:created xsi:type="dcterms:W3CDTF">2025-05-20T08:36:00Z</dcterms:created>
  <dcterms:modified xsi:type="dcterms:W3CDTF">2026-08-28T05:37:00Z</dcterms:modified>
</cp:coreProperties>
</file>